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atLeast"/>
        <w:rPr>
          <w:rFonts w:ascii="Times New Roman" w:hAnsi="Times New Roman" w:eastAsia="方正仿宋_GBK"/>
          <w:sz w:val="32"/>
          <w:szCs w:val="32"/>
        </w:rPr>
      </w:pPr>
    </w:p>
    <w:p>
      <w:pPr>
        <w:adjustRightInd w:val="0"/>
        <w:snapToGrid w:val="0"/>
        <w:spacing w:line="594" w:lineRule="atLeast"/>
        <w:rPr>
          <w:rFonts w:ascii="Times New Roman" w:hAnsi="Times New Roman" w:eastAsia="方正仿宋_GBK"/>
          <w:sz w:val="32"/>
          <w:szCs w:val="32"/>
        </w:rPr>
      </w:pPr>
    </w:p>
    <w:p>
      <w:pPr>
        <w:adjustRightInd w:val="0"/>
        <w:snapToGrid w:val="0"/>
        <w:spacing w:line="594" w:lineRule="atLeast"/>
        <w:rPr>
          <w:rFonts w:ascii="Times New Roman" w:hAnsi="Times New Roman" w:eastAsia="方正仿宋_GBK"/>
          <w:sz w:val="32"/>
          <w:szCs w:val="32"/>
        </w:rPr>
      </w:pPr>
    </w:p>
    <w:p>
      <w:pPr>
        <w:adjustRightInd w:val="0"/>
        <w:snapToGrid w:val="0"/>
        <w:spacing w:line="594" w:lineRule="atLeast"/>
        <w:rPr>
          <w:rFonts w:ascii="Times New Roman" w:hAnsi="Times New Roman" w:eastAsia="方正仿宋_GBK"/>
          <w:sz w:val="32"/>
          <w:szCs w:val="32"/>
        </w:rPr>
      </w:pPr>
    </w:p>
    <w:p>
      <w:pPr>
        <w:adjustRightInd w:val="0"/>
        <w:snapToGrid w:val="0"/>
        <w:spacing w:line="594" w:lineRule="atLeast"/>
        <w:rPr>
          <w:rFonts w:ascii="Times New Roman" w:hAnsi="Times New Roman" w:eastAsia="方正仿宋_GBK"/>
          <w:sz w:val="32"/>
          <w:szCs w:val="32"/>
        </w:rPr>
      </w:pPr>
    </w:p>
    <w:p>
      <w:pPr>
        <w:adjustRightInd w:val="0"/>
        <w:snapToGrid w:val="0"/>
        <w:spacing w:line="594" w:lineRule="atLeast"/>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spacing w:line="594" w:lineRule="atLeast"/>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重庆市武隆银盘抽水蓄能电站水土保持</w:t>
      </w:r>
    </w:p>
    <w:p>
      <w:pPr>
        <w:adjustRightInd w:val="0"/>
        <w:snapToGrid w:val="0"/>
        <w:spacing w:line="594" w:lineRule="atLeast"/>
        <w:jc w:val="center"/>
        <w:rPr>
          <w:rFonts w:ascii="Times New Roman" w:hAnsi="Times New Roman" w:eastAsia="方正小标宋_GBK"/>
          <w:sz w:val="44"/>
          <w:szCs w:val="44"/>
        </w:rPr>
      </w:pPr>
      <w:r>
        <w:rPr>
          <w:rFonts w:hint="eastAsia" w:ascii="Times New Roman" w:hAnsi="Times New Roman" w:eastAsia="方正小标宋_GBK"/>
          <w:bCs/>
          <w:sz w:val="44"/>
          <w:szCs w:val="44"/>
        </w:rPr>
        <w:t>方案</w:t>
      </w:r>
      <w:r>
        <w:rPr>
          <w:rFonts w:ascii="Times New Roman" w:hAnsi="Times New Roman" w:eastAsia="方正小标宋_GBK"/>
          <w:sz w:val="44"/>
          <w:szCs w:val="44"/>
        </w:rPr>
        <w:t>准予行政许可的决定</w:t>
      </w:r>
    </w:p>
    <w:p>
      <w:pPr>
        <w:adjustRightInd w:val="0"/>
        <w:snapToGrid w:val="0"/>
        <w:spacing w:line="594" w:lineRule="atLeast"/>
        <w:jc w:val="center"/>
        <w:rPr>
          <w:rFonts w:ascii="Times New Roman" w:hAnsi="Times New Roman" w:eastAsia="方正小标宋_GBK"/>
          <w:sz w:val="44"/>
          <w:szCs w:val="44"/>
        </w:rPr>
      </w:pPr>
    </w:p>
    <w:p>
      <w:pPr>
        <w:adjustRightInd w:val="0"/>
        <w:snapToGrid w:val="0"/>
        <w:spacing w:line="594" w:lineRule="atLeast"/>
        <w:rPr>
          <w:rFonts w:ascii="Times New Roman" w:hAnsi="Times New Roman" w:eastAsia="方正仿宋_GBK"/>
          <w:color w:val="000000"/>
          <w:sz w:val="32"/>
          <w:szCs w:val="32"/>
        </w:rPr>
      </w:pPr>
      <w:r>
        <w:rPr>
          <w:rFonts w:hint="eastAsia" w:ascii="方正仿宋_GBK" w:eastAsia="方正仿宋_GBK"/>
          <w:sz w:val="32"/>
          <w:szCs w:val="32"/>
        </w:rPr>
        <w:t>重庆大唐国际武隆水电开发有限公司</w:t>
      </w:r>
      <w:r>
        <w:rPr>
          <w:rFonts w:ascii="Times New Roman" w:hAnsi="Times New Roman" w:eastAsia="方正仿宋_GBK"/>
          <w:color w:val="000000"/>
          <w:sz w:val="32"/>
          <w:szCs w:val="32"/>
        </w:rPr>
        <w:t>：</w:t>
      </w:r>
    </w:p>
    <w:p>
      <w:pPr>
        <w:adjustRightInd w:val="0"/>
        <w:snapToGrid w:val="0"/>
        <w:spacing w:line="594" w:lineRule="atLeas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你司提交的重庆市武隆银盘抽水蓄能电站水土保持方案审批申请（项目代码：</w:t>
      </w:r>
      <w:r>
        <w:rPr>
          <w:rFonts w:hint="eastAsia" w:ascii="Times New Roman" w:hAnsi="Times New Roman" w:eastAsia="方正仿宋_GBK"/>
          <w:sz w:val="32"/>
          <w:szCs w:val="32"/>
          <w:lang w:val="en-US" w:eastAsia="zh-CN"/>
        </w:rPr>
        <w:t>2212-500156-04-01-131975</w:t>
      </w:r>
      <w:r>
        <w:rPr>
          <w:rFonts w:hint="eastAsia" w:ascii="Times New Roman" w:hAnsi="Times New Roman" w:eastAsia="方正仿宋_GBK"/>
          <w:sz w:val="32"/>
          <w:szCs w:val="32"/>
        </w:rPr>
        <w:t>）和《重庆市武隆银盘抽水蓄能电站水土保持方案报告书》收悉。经审查，该申请符合法定条件，根据《中华人民共和国行政许可法》第三十八条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、《水行政许可实施办法》第三十二条第一项规定，决定准予行政许可。</w:t>
      </w:r>
    </w:p>
    <w:p>
      <w:pPr>
        <w:adjustRightInd w:val="0"/>
        <w:snapToGrid w:val="0"/>
        <w:spacing w:line="594" w:lineRule="atLeas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adjustRightInd w:val="0"/>
        <w:snapToGrid w:val="0"/>
        <w:spacing w:line="594" w:lineRule="atLeast"/>
        <w:ind w:firstLine="645"/>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（一）</w:t>
      </w:r>
      <w:r>
        <w:rPr>
          <w:rFonts w:hint="eastAsia" w:ascii="Times New Roman" w:hAnsi="Times New Roman" w:eastAsia="方正仿宋_GBK"/>
          <w:snapToGrid w:val="0"/>
          <w:kern w:val="0"/>
          <w:sz w:val="32"/>
          <w:szCs w:val="32"/>
        </w:rPr>
        <w:t>方案编制依据的法律法规、部委规章、规范性文件、规范标准、技术文件及资料的采用基本正确</w:t>
      </w:r>
      <w:r>
        <w:rPr>
          <w:rFonts w:hint="eastAsia" w:ascii="Times New Roman" w:hAnsi="Times New Roman" w:eastAsia="方正仿宋_GBK"/>
          <w:snapToGrid w:val="0"/>
          <w:kern w:val="0"/>
          <w:sz w:val="32"/>
          <w:szCs w:val="32"/>
          <w:lang w:eastAsia="zh-CN"/>
        </w:rPr>
        <w:t>。</w:t>
      </w:r>
    </w:p>
    <w:p>
      <w:pPr>
        <w:adjustRightInd w:val="0"/>
        <w:snapToGrid w:val="0"/>
        <w:spacing w:line="594" w:lineRule="atLeas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32</w:t>
      </w:r>
      <w:r>
        <w:rPr>
          <w:rFonts w:hint="eastAsia" w:ascii="Times New Roman" w:hAnsi="Times New Roman" w:eastAsia="方正仿宋_GBK"/>
          <w:sz w:val="32"/>
          <w:szCs w:val="32"/>
        </w:rPr>
        <w:t>年。</w:t>
      </w:r>
    </w:p>
    <w:p>
      <w:pPr>
        <w:adjustRightInd w:val="0"/>
        <w:snapToGrid w:val="0"/>
        <w:spacing w:line="594" w:lineRule="atLeas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（三）同意水土流失防治责任范围的界定，水土流失防治责任范围面积为180.25hm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594" w:lineRule="atLeas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594" w:lineRule="atLeas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Times New Roman" w:hAnsi="Times New Roman" w:eastAsia="方正仿宋_GBK"/>
          <w:bCs/>
          <w:sz w:val="32"/>
          <w:szCs w:val="32"/>
        </w:rPr>
        <w:t>。</w:t>
      </w:r>
    </w:p>
    <w:p>
      <w:pPr>
        <w:adjustRightInd w:val="0"/>
        <w:snapToGrid w:val="0"/>
        <w:spacing w:line="594" w:lineRule="atLeas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594" w:lineRule="atLeas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594" w:lineRule="atLeas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594" w:lineRule="atLeas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594" w:lineRule="atLeas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水土保持方案工程静态总投资13335.09万元，其中</w:t>
      </w:r>
      <w:r>
        <w:rPr>
          <w:rFonts w:hint="eastAsia" w:ascii="Times New Roman" w:hAnsi="Times New Roman" w:eastAsia="方正仿宋_GBK"/>
          <w:bCs/>
          <w:sz w:val="32"/>
          <w:szCs w:val="32"/>
          <w:lang w:eastAsia="zh-CN" w:bidi="ar"/>
        </w:rPr>
        <w:t>：</w:t>
      </w:r>
      <w:r>
        <w:rPr>
          <w:rFonts w:hint="eastAsia" w:ascii="Times New Roman" w:hAnsi="Times New Roman" w:eastAsia="方正仿宋_GBK"/>
          <w:bCs/>
          <w:sz w:val="32"/>
          <w:szCs w:val="32"/>
          <w:lang w:bidi="ar"/>
        </w:rPr>
        <w:t>主体已列4945.00万元，方案新增8390.09万元（其中：工程措施697.21万元，植物措施5106.64万元，监测措施329.85万元，施工临时措施853.99万元，独立费用753.72万元，基本预备费464.48万元，水土保持补偿费184.204万元）。</w:t>
      </w:r>
    </w:p>
    <w:p>
      <w:pPr>
        <w:adjustRightInd w:val="0"/>
        <w:snapToGrid w:val="0"/>
        <w:spacing w:line="594" w:lineRule="atLeas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594"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594"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594"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594"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594"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594" w:lineRule="atLeas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594" w:lineRule="atLeas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594" w:lineRule="atLeas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594" w:lineRule="atLeas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atLeast"/>
        <w:ind w:left="0" w:leftChars="0" w:firstLine="640" w:firstLineChars="200"/>
        <w:jc w:val="both"/>
        <w:textAlignment w:val="auto"/>
        <w:rPr>
          <w:rFonts w:hint="eastAsia" w:ascii="Times New Roman" w:hAnsi="Times New Roman" w:eastAsia="方正仿宋_GBK" w:cs="方正仿宋_GBK"/>
          <w:snapToGrid w:val="0"/>
          <w:color w:val="auto"/>
          <w:spacing w:val="0"/>
          <w:w w:val="10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w:t>
      </w:r>
      <w:r>
        <w:rPr>
          <w:rFonts w:hint="eastAsia" w:ascii="Times New Roman" w:hAnsi="Times New Roman" w:eastAsia="方正仿宋_GBK" w:cs="方正仿宋_GBK"/>
          <w:snapToGrid w:val="0"/>
          <w:color w:val="auto"/>
          <w:spacing w:val="0"/>
          <w:w w:val="100"/>
          <w:kern w:val="0"/>
          <w:sz w:val="32"/>
          <w:szCs w:val="32"/>
          <w:lang w:val="en-US" w:eastAsia="zh-CN"/>
        </w:rPr>
        <w:t>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cs="方正仿宋_GBK"/>
          <w:snapToGrid w:val="0"/>
          <w:color w:val="auto"/>
          <w:spacing w:val="0"/>
          <w:w w:val="100"/>
          <w:kern w:val="0"/>
          <w:sz w:val="32"/>
          <w:szCs w:val="32"/>
          <w:lang w:val="en-US" w:eastAsia="zh-CN"/>
        </w:rPr>
        <w:t>报我局重新审核</w:t>
      </w:r>
      <w:r>
        <w:rPr>
          <w:rFonts w:hint="eastAsia" w:ascii="Times New Roman" w:hAnsi="Times New Roman" w:eastAsia="方正仿宋_GBK" w:cs="方正仿宋_GBK"/>
          <w:snapToGrid w:val="0"/>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atLeast"/>
        <w:ind w:firstLine="640" w:firstLineChars="200"/>
        <w:textAlignment w:val="auto"/>
        <w:rPr>
          <w:rFonts w:ascii="Times New Roman" w:hAnsi="Times New Roman" w:eastAsia="方正仿宋_GBK"/>
          <w:snapToGrid w:val="0"/>
          <w:kern w:val="0"/>
          <w:sz w:val="32"/>
          <w:szCs w:val="32"/>
        </w:rPr>
      </w:pPr>
    </w:p>
    <w:p>
      <w:pPr>
        <w:snapToGrid w:val="0"/>
        <w:spacing w:line="594" w:lineRule="atLeas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.重庆市武隆银盘抽水蓄能电站</w:t>
      </w:r>
      <w:r>
        <w:rPr>
          <w:rFonts w:hint="eastAsia" w:ascii="Times New Roman" w:hAnsi="Times New Roman" w:eastAsia="方正仿宋_GBK"/>
          <w:bCs/>
          <w:snapToGrid w:val="0"/>
          <w:color w:val="000000"/>
          <w:kern w:val="0"/>
          <w:sz w:val="32"/>
          <w:szCs w:val="32"/>
        </w:rPr>
        <w:t>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594"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2.</w:t>
      </w:r>
      <w:r>
        <w:rPr>
          <w:rFonts w:hint="eastAsia" w:ascii="方正仿宋_GBK" w:eastAsia="方正仿宋_GBK"/>
          <w:bCs/>
          <w:sz w:val="32"/>
          <w:szCs w:val="32"/>
        </w:rPr>
        <w:t>重庆市武隆银盘抽水蓄能电站水土保持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atLeast"/>
        <w:ind w:firstLine="0" w:firstLineChars="0"/>
        <w:textAlignment w:val="auto"/>
        <w:rPr>
          <w:rFonts w:hint="eastAsia" w:ascii="Times New Roman" w:hAnsi="Times New Roman" w:eastAsia="方正仿宋_GBK"/>
          <w:snapToGrid w:val="0"/>
          <w:color w:val="000000"/>
          <w:kern w:val="0"/>
          <w:sz w:val="32"/>
          <w:szCs w:val="32"/>
        </w:rPr>
      </w:pPr>
    </w:p>
    <w:p>
      <w:pPr>
        <w:snapToGrid w:val="0"/>
        <w:spacing w:line="594" w:lineRule="atLeas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atLeast"/>
        <w:ind w:right="800"/>
        <w:jc w:val="right"/>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11</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28</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atLeas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atLeas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p>
    <w:p>
      <w:pPr>
        <w:adjustRightInd w:val="0"/>
        <w:snapToGrid w:val="0"/>
        <w:spacing w:line="594" w:lineRule="atLeast"/>
        <w:rPr>
          <w:rFonts w:ascii="Times New Roman" w:hAnsi="Times New Roman" w:eastAsia="方正仿宋_GBK"/>
          <w:snapToGrid w:val="0"/>
          <w:kern w:val="0"/>
          <w:sz w:val="32"/>
          <w:szCs w:val="32"/>
        </w:rPr>
      </w:pPr>
    </w:p>
    <w:p>
      <w:pPr>
        <w:adjustRightInd w:val="0"/>
        <w:snapToGrid w:val="0"/>
        <w:spacing w:line="594" w:lineRule="atLeast"/>
        <w:rPr>
          <w:rFonts w:ascii="Times New Roman" w:hAnsi="Times New Roman" w:eastAsia="方正仿宋_GBK"/>
          <w:snapToGrid w:val="0"/>
          <w:kern w:val="0"/>
          <w:sz w:val="32"/>
          <w:szCs w:val="32"/>
        </w:rPr>
      </w:pPr>
    </w:p>
    <w:p>
      <w:pPr>
        <w:pStyle w:val="2"/>
        <w:spacing w:line="594" w:lineRule="atLeast"/>
        <w:rPr>
          <w:rFonts w:ascii="Times New Roman" w:hAnsi="Times New Roman" w:eastAsia="方正仿宋_GBK"/>
          <w:snapToGrid w:val="0"/>
          <w:kern w:val="0"/>
          <w:sz w:val="32"/>
          <w:szCs w:val="32"/>
        </w:rPr>
      </w:pPr>
    </w:p>
    <w:p>
      <w:pPr>
        <w:pStyle w:val="2"/>
        <w:spacing w:line="594" w:lineRule="atLeast"/>
        <w:rPr>
          <w:rFonts w:ascii="Times New Roman" w:hAnsi="Times New Roman" w:eastAsia="方正仿宋_GBK"/>
          <w:snapToGrid w:val="0"/>
          <w:kern w:val="0"/>
          <w:sz w:val="32"/>
          <w:szCs w:val="32"/>
        </w:rPr>
      </w:pPr>
    </w:p>
    <w:p>
      <w:pPr>
        <w:pStyle w:val="2"/>
        <w:spacing w:line="594" w:lineRule="atLeast"/>
        <w:rPr>
          <w:rFonts w:ascii="Times New Roman" w:hAnsi="Times New Roman" w:eastAsia="方正仿宋_GBK"/>
          <w:snapToGrid w:val="0"/>
          <w:kern w:val="0"/>
          <w:sz w:val="32"/>
          <w:szCs w:val="32"/>
        </w:rPr>
      </w:pPr>
    </w:p>
    <w:p>
      <w:pPr>
        <w:pStyle w:val="2"/>
        <w:spacing w:line="594" w:lineRule="atLeast"/>
        <w:rPr>
          <w:rFonts w:ascii="Times New Roman" w:hAnsi="Times New Roman" w:eastAsia="方正仿宋_GBK"/>
          <w:snapToGrid w:val="0"/>
          <w:kern w:val="0"/>
          <w:sz w:val="32"/>
          <w:szCs w:val="32"/>
        </w:rPr>
      </w:pPr>
    </w:p>
    <w:p>
      <w:pPr>
        <w:spacing w:line="594"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numPr>
          <w:ilvl w:val="0"/>
          <w:numId w:val="0"/>
        </w:numPr>
        <w:topLinePunct/>
        <w:autoSpaceDE w:val="0"/>
        <w:autoSpaceDN w:val="0"/>
        <w:snapToGrid w:val="0"/>
        <w:spacing w:line="594" w:lineRule="atLeast"/>
        <w:ind w:leftChars="0"/>
        <w:jc w:val="center"/>
        <w:rPr>
          <w:rFonts w:hint="default" w:ascii="Times New Roman" w:hAnsi="Times New Roman" w:eastAsia="方正小标宋_GBK" w:cs="Times New Roman"/>
          <w:b w:val="0"/>
          <w:bCs/>
          <w:color w:val="auto"/>
          <w:sz w:val="32"/>
          <w:szCs w:val="32"/>
        </w:rPr>
      </w:pPr>
      <w:r>
        <w:rPr>
          <w:rFonts w:hint="default" w:ascii="Times New Roman" w:hAnsi="Times New Roman" w:eastAsia="方正小标宋_GBK" w:cs="Times New Roman"/>
          <w:b w:val="0"/>
          <w:bCs/>
          <w:color w:val="auto"/>
          <w:sz w:val="32"/>
          <w:szCs w:val="32"/>
        </w:rPr>
        <w:t>重庆市武隆银盘抽水蓄能电站水土保持方案特性表</w:t>
      </w:r>
    </w:p>
    <w:tbl>
      <w:tblPr>
        <w:tblStyle w:val="9"/>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318"/>
        <w:gridCol w:w="353"/>
        <w:gridCol w:w="48"/>
        <w:gridCol w:w="17"/>
        <w:gridCol w:w="133"/>
        <w:gridCol w:w="1160"/>
        <w:gridCol w:w="1075"/>
        <w:gridCol w:w="703"/>
        <w:gridCol w:w="633"/>
        <w:gridCol w:w="831"/>
        <w:gridCol w:w="1100"/>
        <w:gridCol w:w="561"/>
        <w:gridCol w:w="57"/>
        <w:gridCol w:w="246"/>
        <w:gridCol w:w="1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5" w:type="dxa"/>
            <w:gridSpan w:val="2"/>
            <w:tcBorders>
              <w:top w:val="single" w:color="auto" w:sz="12"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项目名称</w:t>
            </w:r>
          </w:p>
        </w:tc>
        <w:tc>
          <w:tcPr>
            <w:tcW w:w="4953" w:type="dxa"/>
            <w:gridSpan w:val="9"/>
            <w:tcBorders>
              <w:top w:val="single" w:color="auto" w:sz="12"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bookmarkStart w:id="0" w:name="_Hlk40703808"/>
            <w:r>
              <w:rPr>
                <w:rFonts w:hint="eastAsia" w:ascii="Times New Roman" w:hAnsi="Times New Roman" w:eastAsia="仿宋_GB2312" w:cs="Times New Roman"/>
                <w:w w:val="95"/>
                <w:kern w:val="0"/>
                <w:sz w:val="20"/>
                <w:szCs w:val="24"/>
                <w:lang w:val="zh-CN" w:eastAsia="zh-CN" w:bidi="ar-SA"/>
                <w14:ligatures w14:val="none"/>
              </w:rPr>
              <w:t>重庆市武隆银盘抽水蓄能电站</w:t>
            </w:r>
            <w:bookmarkEnd w:id="0"/>
          </w:p>
        </w:tc>
        <w:tc>
          <w:tcPr>
            <w:tcW w:w="1661"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流域管理机构</w:t>
            </w:r>
          </w:p>
        </w:tc>
        <w:tc>
          <w:tcPr>
            <w:tcW w:w="1661"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涉及省市</w:t>
            </w:r>
          </w:p>
        </w:tc>
        <w:tc>
          <w:tcPr>
            <w:tcW w:w="1711"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重庆市</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涉及地市或个数</w:t>
            </w:r>
          </w:p>
        </w:tc>
        <w:tc>
          <w:tcPr>
            <w:tcW w:w="14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w:t>
            </w:r>
          </w:p>
        </w:tc>
        <w:tc>
          <w:tcPr>
            <w:tcW w:w="166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涉及县或个数</w:t>
            </w:r>
          </w:p>
        </w:tc>
        <w:tc>
          <w:tcPr>
            <w:tcW w:w="166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武隆区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项目规模</w:t>
            </w:r>
          </w:p>
        </w:tc>
        <w:tc>
          <w:tcPr>
            <w:tcW w:w="1711"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装机容量</w:t>
            </w:r>
            <w:r>
              <w:rPr>
                <w:rFonts w:ascii="Times New Roman" w:hAnsi="Times New Roman" w:eastAsia="仿宋_GB2312" w:cs="Times New Roman"/>
                <w:w w:val="95"/>
                <w:kern w:val="0"/>
                <w:sz w:val="20"/>
                <w:szCs w:val="24"/>
                <w:lang w:val="zh-CN" w:eastAsia="zh-CN" w:bidi="ar-SA"/>
                <w14:ligatures w14:val="none"/>
              </w:rPr>
              <w:t>1200MW</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总投资（万元）</w:t>
            </w:r>
          </w:p>
        </w:tc>
        <w:tc>
          <w:tcPr>
            <w:tcW w:w="14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623531.97</w:t>
            </w:r>
          </w:p>
        </w:tc>
        <w:tc>
          <w:tcPr>
            <w:tcW w:w="166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土建投资（万元）</w:t>
            </w:r>
          </w:p>
        </w:tc>
        <w:tc>
          <w:tcPr>
            <w:tcW w:w="166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
                <w14:ligatures w14:val="none"/>
              </w:rPr>
              <w:t>233824.48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动工时间</w:t>
            </w:r>
          </w:p>
        </w:tc>
        <w:tc>
          <w:tcPr>
            <w:tcW w:w="1711"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2025</w:t>
            </w:r>
            <w:r>
              <w:rPr>
                <w:rFonts w:hint="eastAsia" w:ascii="Times New Roman" w:hAnsi="Times New Roman" w:eastAsia="仿宋_GB2312" w:cs="Times New Roman"/>
                <w:w w:val="95"/>
                <w:kern w:val="0"/>
                <w:sz w:val="20"/>
                <w:szCs w:val="24"/>
                <w:lang w:val="zh-CN" w:eastAsia="zh-CN" w:bidi="ar-SA"/>
                <w14:ligatures w14:val="none"/>
              </w:rPr>
              <w:t>年</w:t>
            </w:r>
            <w:r>
              <w:rPr>
                <w:rFonts w:ascii="Times New Roman" w:hAnsi="Times New Roman" w:eastAsia="仿宋_GB2312" w:cs="Times New Roman"/>
                <w:w w:val="95"/>
                <w:kern w:val="0"/>
                <w:sz w:val="20"/>
                <w:szCs w:val="24"/>
                <w:lang w:val="zh-CN" w:eastAsia="zh-CN" w:bidi="ar-SA"/>
                <w14:ligatures w14:val="none"/>
              </w:rPr>
              <w:t>1</w:t>
            </w:r>
            <w:r>
              <w:rPr>
                <w:rFonts w:hint="eastAsia" w:ascii="Times New Roman" w:hAnsi="Times New Roman" w:eastAsia="仿宋_GB2312" w:cs="Times New Roman"/>
                <w:w w:val="95"/>
                <w:kern w:val="0"/>
                <w:sz w:val="20"/>
                <w:szCs w:val="24"/>
                <w:lang w:val="zh-CN" w:eastAsia="zh-CN" w:bidi="ar-SA"/>
                <w14:ligatures w14:val="none"/>
              </w:rPr>
              <w:t>月</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完工时间</w:t>
            </w:r>
          </w:p>
        </w:tc>
        <w:tc>
          <w:tcPr>
            <w:tcW w:w="14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2032</w:t>
            </w:r>
            <w:r>
              <w:rPr>
                <w:rFonts w:hint="eastAsia" w:ascii="Times New Roman" w:hAnsi="Times New Roman" w:eastAsia="仿宋_GB2312" w:cs="Times New Roman"/>
                <w:w w:val="95"/>
                <w:kern w:val="0"/>
                <w:sz w:val="20"/>
                <w:szCs w:val="24"/>
                <w:lang w:val="zh-CN" w:eastAsia="zh-CN" w:bidi="ar-SA"/>
                <w14:ligatures w14:val="none"/>
              </w:rPr>
              <w:t>年</w:t>
            </w:r>
            <w:r>
              <w:rPr>
                <w:rFonts w:ascii="Times New Roman" w:hAnsi="Times New Roman" w:eastAsia="仿宋_GB2312" w:cs="Times New Roman"/>
                <w:w w:val="95"/>
                <w:kern w:val="0"/>
                <w:sz w:val="20"/>
                <w:szCs w:val="24"/>
                <w:lang w:val="zh-CN" w:eastAsia="zh-CN" w:bidi="ar-SA"/>
                <w14:ligatures w14:val="none"/>
              </w:rPr>
              <w:t>6</w:t>
            </w:r>
            <w:r>
              <w:rPr>
                <w:rFonts w:hint="eastAsia" w:ascii="Times New Roman" w:hAnsi="Times New Roman" w:eastAsia="仿宋_GB2312" w:cs="Times New Roman"/>
                <w:w w:val="95"/>
                <w:kern w:val="0"/>
                <w:sz w:val="20"/>
                <w:szCs w:val="24"/>
                <w:lang w:val="zh-CN" w:eastAsia="zh-CN" w:bidi="ar-SA"/>
                <w14:ligatures w14:val="none"/>
              </w:rPr>
              <w:t>月</w:t>
            </w:r>
          </w:p>
        </w:tc>
        <w:tc>
          <w:tcPr>
            <w:tcW w:w="166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设计水平年</w:t>
            </w:r>
          </w:p>
        </w:tc>
        <w:tc>
          <w:tcPr>
            <w:tcW w:w="166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2032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工程占地（</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w:t>
            </w:r>
          </w:p>
        </w:tc>
        <w:tc>
          <w:tcPr>
            <w:tcW w:w="1711"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180.25</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永久占地（</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w:t>
            </w:r>
          </w:p>
        </w:tc>
        <w:tc>
          <w:tcPr>
            <w:tcW w:w="14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113.</w:t>
            </w:r>
            <w:r>
              <w:rPr>
                <w:rFonts w:hint="eastAsia" w:ascii="Times New Roman" w:hAnsi="Times New Roman" w:eastAsia="仿宋_GB2312" w:cs="Times New Roman"/>
                <w:w w:val="95"/>
                <w:kern w:val="0"/>
                <w:sz w:val="20"/>
                <w:szCs w:val="24"/>
                <w:lang w:val="en-US" w:eastAsia="zh-CN" w:bidi="ar-SA"/>
                <w14:ligatures w14:val="none"/>
              </w:rPr>
              <w:t>8</w:t>
            </w:r>
            <w:r>
              <w:rPr>
                <w:rFonts w:hint="eastAsia" w:ascii="Times New Roman" w:hAnsi="Times New Roman" w:eastAsia="仿宋_GB2312" w:cs="Times New Roman"/>
                <w:w w:val="95"/>
                <w:kern w:val="0"/>
                <w:sz w:val="20"/>
                <w:szCs w:val="24"/>
                <w:lang w:val="zh-CN" w:eastAsia="zh-CN" w:bidi="ar-SA"/>
                <w14:ligatures w14:val="none"/>
              </w:rPr>
              <w:t>9</w:t>
            </w:r>
          </w:p>
        </w:tc>
        <w:tc>
          <w:tcPr>
            <w:tcW w:w="166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临时占地（</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w:t>
            </w:r>
          </w:p>
        </w:tc>
        <w:tc>
          <w:tcPr>
            <w:tcW w:w="166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hint="default" w:ascii="Times New Roman" w:hAnsi="Times New Roman" w:eastAsia="仿宋_GB2312" w:cs="Times New Roman"/>
                <w:w w:val="95"/>
                <w:kern w:val="0"/>
                <w:sz w:val="20"/>
                <w:szCs w:val="24"/>
                <w:lang w:val="en-US"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66.</w:t>
            </w:r>
            <w:r>
              <w:rPr>
                <w:rFonts w:hint="eastAsia" w:ascii="Times New Roman" w:hAnsi="Times New Roman" w:eastAsia="仿宋_GB2312" w:cs="Times New Roman"/>
                <w:w w:val="95"/>
                <w:kern w:val="0"/>
                <w:sz w:val="20"/>
                <w:szCs w:val="24"/>
                <w:lang w:val="en-US" w:eastAsia="zh-CN" w:bidi="ar-SA"/>
                <w14:ligatures w14:val="none"/>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2676" w:type="dxa"/>
            <w:gridSpan w:val="7"/>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土石方量（万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挖方量</w:t>
            </w:r>
          </w:p>
        </w:tc>
        <w:tc>
          <w:tcPr>
            <w:tcW w:w="14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填方量</w:t>
            </w:r>
          </w:p>
        </w:tc>
        <w:tc>
          <w:tcPr>
            <w:tcW w:w="166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建筑材料利用</w:t>
            </w:r>
          </w:p>
        </w:tc>
        <w:tc>
          <w:tcPr>
            <w:tcW w:w="166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压坡及防渗利用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470.45</w:t>
            </w:r>
          </w:p>
        </w:tc>
        <w:tc>
          <w:tcPr>
            <w:tcW w:w="14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74.72</w:t>
            </w:r>
          </w:p>
        </w:tc>
        <w:tc>
          <w:tcPr>
            <w:tcW w:w="166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213.71</w:t>
            </w:r>
          </w:p>
        </w:tc>
        <w:tc>
          <w:tcPr>
            <w:tcW w:w="166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182.02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vertAlign w:val="superscript"/>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重点防治区名称</w:t>
            </w:r>
          </w:p>
        </w:tc>
        <w:tc>
          <w:tcPr>
            <w:tcW w:w="6564" w:type="dxa"/>
            <w:gridSpan w:val="9"/>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三峡库区国家级水土流失重点治理区</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 xml:space="preserve"> “</w:t>
            </w:r>
            <w:r>
              <w:rPr>
                <w:rFonts w:hint="eastAsia" w:ascii="Times New Roman" w:hAnsi="Times New Roman" w:eastAsia="仿宋_GB2312" w:cs="Times New Roman"/>
                <w:w w:val="95"/>
                <w:kern w:val="0"/>
                <w:sz w:val="20"/>
                <w:szCs w:val="24"/>
                <w:lang w:val="zh-CN" w:eastAsia="zh-CN" w:bidi="ar-SA"/>
                <w14:ligatures w14:val="none"/>
              </w:rPr>
              <w:t>重庆市水土流失重点治理区</w:t>
            </w:r>
            <w:r>
              <w:rPr>
                <w:rFonts w:ascii="Times New Roman" w:hAnsi="Times New Roman" w:eastAsia="仿宋_GB2312" w:cs="Times New Roman"/>
                <w:w w:val="95"/>
                <w:kern w:val="0"/>
                <w:sz w:val="20"/>
                <w:szCs w:val="24"/>
                <w:lang w:val="zh-CN" w:eastAsia="zh-CN" w:bidi="ar-SA"/>
                <w14:ligatures w14: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地貌类型</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低山丘陵</w:t>
            </w:r>
          </w:p>
        </w:tc>
        <w:tc>
          <w:tcPr>
            <w:tcW w:w="3182"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水土保持区划</w:t>
            </w:r>
          </w:p>
        </w:tc>
        <w:tc>
          <w:tcPr>
            <w:tcW w:w="1604"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土壤侵蚀类型</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水力侵蚀</w:t>
            </w:r>
          </w:p>
        </w:tc>
        <w:tc>
          <w:tcPr>
            <w:tcW w:w="3182"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土壤侵蚀强度</w:t>
            </w:r>
          </w:p>
        </w:tc>
        <w:tc>
          <w:tcPr>
            <w:tcW w:w="1604"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防治责任范围（</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en-US" w:eastAsia="zh-CN" w:bidi="ar-SA"/>
                <w14:ligatures w14:val="none"/>
              </w:rPr>
              <w:t>180</w:t>
            </w:r>
            <w:r>
              <w:rPr>
                <w:rFonts w:hint="eastAsia" w:ascii="Times New Roman" w:hAnsi="Times New Roman" w:eastAsia="仿宋_GB2312" w:cs="Times New Roman"/>
                <w:w w:val="95"/>
                <w:kern w:val="0"/>
                <w:sz w:val="20"/>
                <w:szCs w:val="24"/>
                <w:lang w:val="en-US" w:eastAsia="zh-CN" w:bidi="ar-SA"/>
                <w14:ligatures w14:val="none"/>
              </w:rPr>
              <w:t>.</w:t>
            </w:r>
            <w:r>
              <w:rPr>
                <w:rFonts w:ascii="Times New Roman" w:hAnsi="Times New Roman" w:eastAsia="仿宋_GB2312" w:cs="Times New Roman"/>
                <w:w w:val="95"/>
                <w:kern w:val="0"/>
                <w:sz w:val="20"/>
                <w:szCs w:val="24"/>
                <w:lang w:val="en-US" w:eastAsia="zh-CN" w:bidi="ar-SA"/>
                <w14:ligatures w14:val="none"/>
              </w:rPr>
              <w:t>25</w:t>
            </w:r>
          </w:p>
        </w:tc>
        <w:tc>
          <w:tcPr>
            <w:tcW w:w="3182"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容许土壤流失量</w:t>
            </w:r>
            <w:r>
              <w:rPr>
                <w:rFonts w:ascii="Times New Roman" w:hAnsi="Times New Roman" w:eastAsia="仿宋_GB2312" w:cs="Times New Roman"/>
                <w:w w:val="95"/>
                <w:kern w:val="0"/>
                <w:sz w:val="20"/>
                <w:szCs w:val="24"/>
                <w:lang w:val="zh-CN" w:eastAsia="zh-CN" w:bidi="ar-SA"/>
                <w14:ligatures w14:val="none"/>
              </w:rPr>
              <w:t>[t/</w:t>
            </w:r>
            <w:r>
              <w:rPr>
                <w:rFonts w:hint="eastAsia" w:ascii="Times New Roman" w:hAnsi="Times New Roman" w:eastAsia="仿宋_GB2312" w:cs="Times New Roman"/>
                <w:w w:val="95"/>
                <w:kern w:val="0"/>
                <w:sz w:val="20"/>
                <w:szCs w:val="24"/>
                <w:lang w:val="zh-CN"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km</w:t>
            </w:r>
            <w:r>
              <w:rPr>
                <w:rFonts w:ascii="Times New Roman" w:hAnsi="Times New Roman" w:eastAsia="仿宋_GB2312" w:cs="Times New Roman"/>
                <w:w w:val="95"/>
                <w:kern w:val="0"/>
                <w:sz w:val="20"/>
                <w:szCs w:val="24"/>
                <w:vertAlign w:val="superscript"/>
                <w:lang w:val="zh-CN" w:eastAsia="zh-CN" w:bidi="ar-SA"/>
                <w14:ligatures w14:val="none"/>
              </w:rPr>
              <w:t>2</w:t>
            </w:r>
            <w:r>
              <w:rPr>
                <w:rFonts w:ascii="Times New Roman" w:hAnsi="Times New Roman" w:eastAsia="仿宋_GB2312" w:cs="Times New Roman"/>
                <w:w w:val="95"/>
                <w:kern w:val="0"/>
                <w:sz w:val="20"/>
                <w:szCs w:val="24"/>
                <w:lang w:val="zh-CN" w:eastAsia="zh-CN" w:bidi="ar-SA"/>
                <w14:ligatures w14:val="none"/>
              </w:rPr>
              <w:t>·a</w:t>
            </w:r>
            <w:r>
              <w:rPr>
                <w:rFonts w:hint="eastAsia" w:ascii="Times New Roman" w:hAnsi="Times New Roman" w:eastAsia="仿宋_GB2312" w:cs="Times New Roman"/>
                <w:w w:val="95"/>
                <w:kern w:val="0"/>
                <w:sz w:val="20"/>
                <w:szCs w:val="24"/>
                <w:lang w:val="zh-CN"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w:t>
            </w:r>
          </w:p>
        </w:tc>
        <w:tc>
          <w:tcPr>
            <w:tcW w:w="1604"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土壤流失预测总量（</w:t>
            </w:r>
            <w:r>
              <w:rPr>
                <w:rFonts w:ascii="Times New Roman" w:hAnsi="Times New Roman" w:eastAsia="仿宋_GB2312" w:cs="Times New Roman"/>
                <w:w w:val="95"/>
                <w:kern w:val="0"/>
                <w:sz w:val="20"/>
                <w:szCs w:val="24"/>
                <w:lang w:val="zh-CN" w:eastAsia="zh-CN" w:bidi="ar-SA"/>
                <w14:ligatures w14:val="none"/>
              </w:rPr>
              <w:t>t</w:t>
            </w:r>
            <w:r>
              <w:rPr>
                <w:rFonts w:hint="eastAsia" w:ascii="Times New Roman" w:hAnsi="Times New Roman" w:eastAsia="仿宋_GB2312" w:cs="Times New Roman"/>
                <w:w w:val="95"/>
                <w:kern w:val="0"/>
                <w:sz w:val="20"/>
                <w:szCs w:val="24"/>
                <w:lang w:val="zh-CN" w:eastAsia="zh-CN" w:bidi="ar-SA"/>
                <w14:ligatures w14:val="none"/>
              </w:rPr>
              <w:t>）</w:t>
            </w:r>
          </w:p>
        </w:tc>
        <w:tc>
          <w:tcPr>
            <w:tcW w:w="177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bCs/>
                <w:w w:val="95"/>
                <w:kern w:val="0"/>
                <w:sz w:val="20"/>
                <w:szCs w:val="24"/>
                <w:lang w:val="zh-CN" w:eastAsia="zh-CN" w:bidi="ar-SA"/>
                <w14:ligatures w14:val="none"/>
              </w:rPr>
              <w:t>55888</w:t>
            </w:r>
          </w:p>
        </w:tc>
        <w:tc>
          <w:tcPr>
            <w:tcW w:w="3182"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新增土壤流失量（</w:t>
            </w:r>
            <w:r>
              <w:rPr>
                <w:rFonts w:ascii="Times New Roman" w:hAnsi="Times New Roman" w:eastAsia="仿宋_GB2312" w:cs="Times New Roman"/>
                <w:w w:val="95"/>
                <w:kern w:val="0"/>
                <w:sz w:val="20"/>
                <w:szCs w:val="24"/>
                <w:lang w:val="zh-CN" w:eastAsia="zh-CN" w:bidi="ar-SA"/>
                <w14:ligatures w14:val="none"/>
              </w:rPr>
              <w:t>t</w:t>
            </w:r>
            <w:r>
              <w:rPr>
                <w:rFonts w:hint="eastAsia" w:ascii="Times New Roman" w:hAnsi="Times New Roman" w:eastAsia="仿宋_GB2312" w:cs="Times New Roman"/>
                <w:w w:val="95"/>
                <w:kern w:val="0"/>
                <w:sz w:val="20"/>
                <w:szCs w:val="24"/>
                <w:lang w:val="zh-CN" w:eastAsia="zh-CN" w:bidi="ar-SA"/>
                <w14:ligatures w14:val="none"/>
              </w:rPr>
              <w:t>）</w:t>
            </w:r>
          </w:p>
        </w:tc>
        <w:tc>
          <w:tcPr>
            <w:tcW w:w="1604"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bCs/>
                <w:w w:val="95"/>
                <w:kern w:val="0"/>
                <w:sz w:val="20"/>
                <w:szCs w:val="24"/>
                <w:lang w:val="zh-CN" w:eastAsia="zh-CN" w:bidi="ar-SA"/>
                <w14:ligatures w14:val="none"/>
              </w:rPr>
              <w:t>44342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水土流失防治标准执行等级</w:t>
            </w:r>
          </w:p>
        </w:tc>
        <w:tc>
          <w:tcPr>
            <w:tcW w:w="6564" w:type="dxa"/>
            <w:gridSpan w:val="9"/>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防治目标</w:t>
            </w: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水土流失治理度（</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97</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土壤流失控制比</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渣土防护率（</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90</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表土保护率（</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林草植被恢复率（</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97</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林草覆盖率（</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防治措施及工程量</w:t>
            </w: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防治分区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工程措施</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植物措施</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36" w:type="dxa"/>
            <w:gridSpan w:val="4"/>
            <w:vMerge w:val="restart"/>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宋体"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枢纽工程</w:t>
            </w:r>
          </w:p>
        </w:tc>
        <w:tc>
          <w:tcPr>
            <w:tcW w:w="1293" w:type="dxa"/>
            <w:gridSpan w:val="2"/>
            <w:tcBorders>
              <w:top w:val="single" w:color="auto" w:sz="6" w:space="0"/>
              <w:left w:val="single" w:color="auto" w:sz="4"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SA"/>
                <w14:ligatures w14:val="none"/>
              </w:rPr>
              <w:t>上水库枢纽区</w:t>
            </w:r>
          </w:p>
        </w:tc>
        <w:tc>
          <w:tcPr>
            <w:tcW w:w="2411"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SA"/>
                <w14:ligatures w14:val="none"/>
              </w:rPr>
              <w:t>主体已设主体截排水沟</w:t>
            </w:r>
            <w:r>
              <w:rPr>
                <w:rFonts w:ascii="Times New Roman" w:hAnsi="Times New Roman" w:eastAsia="仿宋_GB2312" w:cs="Times New Roman"/>
                <w:w w:val="95"/>
                <w:kern w:val="0"/>
                <w:sz w:val="20"/>
                <w:szCs w:val="24"/>
                <w:lang w:val="en-US" w:eastAsia="zh-CN" w:bidi="ar-SA"/>
                <w14:ligatures w14:val="none"/>
              </w:rPr>
              <w:t>1819m</w:t>
            </w:r>
            <w:r>
              <w:rPr>
                <w:rFonts w:hint="eastAsia" w:ascii="Times New Roman" w:hAnsi="Times New Roman" w:eastAsia="仿宋_GB2312" w:cs="Times New Roman"/>
                <w:w w:val="95"/>
                <w:kern w:val="0"/>
                <w:sz w:val="20"/>
                <w:szCs w:val="24"/>
                <w:lang w:val="en-US" w:eastAsia="zh-CN" w:bidi="ar-SA"/>
                <w14:ligatures w14:val="none"/>
              </w:rPr>
              <w:t>、马道排水沟</w:t>
            </w:r>
            <w:r>
              <w:rPr>
                <w:rFonts w:ascii="Times New Roman" w:hAnsi="Times New Roman" w:eastAsia="仿宋_GB2312" w:cs="Times New Roman"/>
                <w:w w:val="95"/>
                <w:kern w:val="0"/>
                <w:sz w:val="20"/>
                <w:szCs w:val="24"/>
                <w:lang w:val="en-US" w:eastAsia="zh-CN" w:bidi="ar-SA"/>
                <w14:ligatures w14:val="none"/>
              </w:rPr>
              <w:t>645m</w:t>
            </w:r>
            <w:r>
              <w:rPr>
                <w:rFonts w:hint="eastAsia" w:ascii="Times New Roman" w:hAnsi="Times New Roman" w:eastAsia="仿宋_GB2312" w:cs="Times New Roman"/>
                <w:w w:val="95"/>
                <w:kern w:val="0"/>
                <w:sz w:val="20"/>
                <w:szCs w:val="24"/>
                <w:lang w:val="en-US" w:eastAsia="zh-CN" w:bidi="ar-SA"/>
                <w14:ligatures w14:val="none"/>
              </w:rPr>
              <w:t>、框格梁植草护坡</w:t>
            </w:r>
            <w:r>
              <w:rPr>
                <w:rFonts w:ascii="Times New Roman" w:hAnsi="Times New Roman" w:eastAsia="仿宋_GB2312" w:cs="Times New Roman"/>
                <w:w w:val="95"/>
                <w:kern w:val="0"/>
                <w:sz w:val="20"/>
                <w:szCs w:val="24"/>
                <w:lang w:val="en-US" w:eastAsia="zh-CN" w:bidi="ar-SA"/>
                <w14:ligatures w14:val="none"/>
              </w:rPr>
              <w:t>65700m</w:t>
            </w:r>
            <w:r>
              <w:rPr>
                <w:rFonts w:ascii="Times New Roman" w:hAnsi="Times New Roman" w:eastAsia="仿宋_GB2312" w:cs="Times New Roman"/>
                <w:w w:val="95"/>
                <w:kern w:val="0"/>
                <w:sz w:val="20"/>
                <w:szCs w:val="24"/>
                <w:vertAlign w:val="superscript"/>
                <w:lang w:val="en-US" w:eastAsia="zh-CN" w:bidi="ar-SA"/>
                <w14:ligatures w14:val="none"/>
              </w:rPr>
              <w:t>2</w:t>
            </w:r>
            <w:r>
              <w:rPr>
                <w:rFonts w:hint="eastAsia" w:ascii="Times New Roman" w:hAnsi="Times New Roman" w:eastAsia="仿宋_GB2312" w:cs="Times New Roman"/>
                <w:w w:val="95"/>
                <w:kern w:val="0"/>
                <w:sz w:val="20"/>
                <w:szCs w:val="24"/>
                <w:lang w:val="en-US" w:eastAsia="zh-CN" w:bidi="ar-SA"/>
                <w14:ligatures w14:val="none"/>
              </w:rPr>
              <w:t>、沉沙消能池</w:t>
            </w:r>
            <w:r>
              <w:rPr>
                <w:rFonts w:ascii="Times New Roman" w:hAnsi="Times New Roman" w:eastAsia="仿宋_GB2312" w:cs="Times New Roman"/>
                <w:w w:val="95"/>
                <w:kern w:val="0"/>
                <w:sz w:val="20"/>
                <w:szCs w:val="24"/>
                <w:lang w:val="en-US" w:eastAsia="zh-CN" w:bidi="ar-SA"/>
                <w14:ligatures w14:val="none"/>
              </w:rPr>
              <w:t>2</w:t>
            </w:r>
            <w:r>
              <w:rPr>
                <w:rFonts w:hint="eastAsia" w:ascii="Times New Roman" w:hAnsi="Times New Roman" w:eastAsia="仿宋_GB2312" w:cs="Times New Roman"/>
                <w:w w:val="95"/>
                <w:kern w:val="0"/>
                <w:sz w:val="20"/>
                <w:szCs w:val="24"/>
                <w:lang w:val="en-US" w:eastAsia="zh-CN" w:bidi="ar-SA"/>
                <w14:ligatures w14:val="none"/>
              </w:rPr>
              <w:t>座；方案新增表土剥离</w:t>
            </w:r>
            <w:r>
              <w:rPr>
                <w:rFonts w:ascii="Times New Roman" w:hAnsi="Times New Roman" w:eastAsia="仿宋_GB2312" w:cs="Times New Roman"/>
                <w:w w:val="95"/>
                <w:kern w:val="0"/>
                <w:sz w:val="20"/>
                <w:szCs w:val="24"/>
                <w:lang w:val="en-US" w:eastAsia="zh-CN" w:bidi="ar-SA"/>
                <w14:ligatures w14:val="none"/>
              </w:rPr>
              <w:t>3.02</w:t>
            </w:r>
            <w:r>
              <w:rPr>
                <w:rFonts w:hint="eastAsia" w:ascii="Times New Roman" w:hAnsi="Times New Roman" w:eastAsia="仿宋_GB2312" w:cs="Times New Roman"/>
                <w:w w:val="95"/>
                <w:kern w:val="0"/>
                <w:sz w:val="20"/>
                <w:szCs w:val="24"/>
                <w:lang w:val="en-US" w:eastAsia="zh-CN" w:bidi="ar-SA"/>
                <w14:ligatures w14:val="none"/>
              </w:rPr>
              <w:t>万</w:t>
            </w:r>
            <w:r>
              <w:rPr>
                <w:rFonts w:ascii="Times New Roman" w:hAnsi="Times New Roman" w:eastAsia="仿宋_GB2312" w:cs="Times New Roman"/>
                <w:w w:val="95"/>
                <w:kern w:val="0"/>
                <w:sz w:val="20"/>
                <w:szCs w:val="24"/>
                <w:lang w:val="en-US" w:eastAsia="zh-CN" w:bidi="ar-SA"/>
                <w14:ligatures w14:val="none"/>
              </w:rPr>
              <w:t>m</w:t>
            </w:r>
            <w:r>
              <w:rPr>
                <w:rFonts w:ascii="Times New Roman" w:hAnsi="Times New Roman" w:eastAsia="仿宋_GB2312" w:cs="Times New Roman"/>
                <w:w w:val="95"/>
                <w:kern w:val="0"/>
                <w:sz w:val="20"/>
                <w:szCs w:val="24"/>
                <w:vertAlign w:val="superscript"/>
                <w:lang w:val="en-US" w:eastAsia="zh-CN" w:bidi="ar-SA"/>
                <w14:ligatures w14:val="none"/>
              </w:rPr>
              <w:t>3</w:t>
            </w:r>
            <w:r>
              <w:rPr>
                <w:rFonts w:hint="eastAsia" w:ascii="Times New Roman" w:hAnsi="Times New Roman" w:eastAsia="仿宋_GB2312" w:cs="Times New Roman"/>
                <w:w w:val="95"/>
                <w:kern w:val="0"/>
                <w:sz w:val="20"/>
                <w:szCs w:val="24"/>
                <w:lang w:val="en-US" w:eastAsia="zh-CN" w:bidi="ar-SA"/>
                <w14:ligatures w14:val="none"/>
              </w:rPr>
              <w:t>、表土回覆</w:t>
            </w:r>
            <w:r>
              <w:rPr>
                <w:rFonts w:ascii="Times New Roman" w:hAnsi="Times New Roman" w:eastAsia="仿宋_GB2312" w:cs="Times New Roman"/>
                <w:w w:val="95"/>
                <w:kern w:val="0"/>
                <w:sz w:val="20"/>
                <w:szCs w:val="24"/>
                <w:lang w:val="en-US" w:eastAsia="zh-CN" w:bidi="ar-SA"/>
                <w14:ligatures w14:val="none"/>
              </w:rPr>
              <w:t>4.87</w:t>
            </w:r>
            <w:r>
              <w:rPr>
                <w:rFonts w:hint="eastAsia" w:ascii="Times New Roman" w:hAnsi="Times New Roman" w:eastAsia="仿宋_GB2312" w:cs="Times New Roman"/>
                <w:w w:val="95"/>
                <w:kern w:val="0"/>
                <w:sz w:val="20"/>
                <w:szCs w:val="24"/>
                <w:lang w:val="en-US" w:eastAsia="zh-CN" w:bidi="ar-SA"/>
                <w14:ligatures w14:val="none"/>
              </w:rPr>
              <w:t>万</w:t>
            </w:r>
            <w:r>
              <w:rPr>
                <w:rFonts w:ascii="Times New Roman" w:hAnsi="Times New Roman" w:eastAsia="仿宋_GB2312" w:cs="Times New Roman"/>
                <w:w w:val="95"/>
                <w:kern w:val="0"/>
                <w:sz w:val="20"/>
                <w:szCs w:val="24"/>
                <w:lang w:val="en-US" w:eastAsia="zh-CN" w:bidi="ar-SA"/>
                <w14:ligatures w14:val="none"/>
              </w:rPr>
              <w:t>m</w:t>
            </w:r>
            <w:r>
              <w:rPr>
                <w:rFonts w:ascii="Times New Roman" w:hAnsi="Times New Roman" w:eastAsia="仿宋_GB2312" w:cs="Times New Roman"/>
                <w:w w:val="95"/>
                <w:kern w:val="0"/>
                <w:sz w:val="20"/>
                <w:szCs w:val="24"/>
                <w:vertAlign w:val="superscript"/>
                <w:lang w:val="en-US" w:eastAsia="zh-CN" w:bidi="ar-SA"/>
                <w14:ligatures w14:val="none"/>
              </w:rPr>
              <w:t>3</w:t>
            </w:r>
          </w:p>
        </w:tc>
        <w:tc>
          <w:tcPr>
            <w:tcW w:w="1931"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SA"/>
                <w14:ligatures w14:val="none"/>
              </w:rPr>
              <w:t>主体已设景观绿化</w:t>
            </w:r>
            <w:r>
              <w:rPr>
                <w:rFonts w:ascii="Times New Roman" w:hAnsi="Times New Roman" w:eastAsia="仿宋_GB2312" w:cs="Times New Roman"/>
                <w:w w:val="95"/>
                <w:kern w:val="0"/>
                <w:sz w:val="20"/>
                <w:szCs w:val="24"/>
                <w:lang w:val="en-US" w:eastAsia="zh-CN" w:bidi="ar-SA"/>
                <w14:ligatures w14:val="none"/>
              </w:rPr>
              <w:t>7.11hm</w:t>
            </w:r>
            <w:r>
              <w:rPr>
                <w:rFonts w:ascii="Times New Roman" w:hAnsi="Times New Roman" w:eastAsia="仿宋_GB2312" w:cs="Times New Roman"/>
                <w:w w:val="95"/>
                <w:kern w:val="0"/>
                <w:sz w:val="20"/>
                <w:szCs w:val="24"/>
                <w:vertAlign w:val="superscript"/>
                <w:lang w:val="en-US" w:eastAsia="zh-CN" w:bidi="ar-SA"/>
                <w14:ligatures w14:val="none"/>
              </w:rPr>
              <w:t>2</w:t>
            </w:r>
            <w:r>
              <w:rPr>
                <w:rFonts w:hint="eastAsia" w:ascii="Times New Roman" w:hAnsi="Times New Roman" w:eastAsia="仿宋_GB2312" w:cs="Times New Roman"/>
                <w:w w:val="95"/>
                <w:kern w:val="0"/>
                <w:sz w:val="20"/>
                <w:szCs w:val="24"/>
                <w:lang w:val="en-US" w:eastAsia="zh-CN" w:bidi="ar-SA"/>
                <w14:ligatures w14:val="none"/>
              </w:rPr>
              <w:t>；方案新增植被抚育</w:t>
            </w:r>
            <w:r>
              <w:rPr>
                <w:rFonts w:ascii="Times New Roman" w:hAnsi="Times New Roman" w:eastAsia="仿宋_GB2312" w:cs="Times New Roman"/>
                <w:w w:val="95"/>
                <w:kern w:val="0"/>
                <w:sz w:val="20"/>
                <w:szCs w:val="24"/>
                <w:lang w:val="en-US" w:eastAsia="zh-CN" w:bidi="ar-SA"/>
                <w14:ligatures w14:val="none"/>
              </w:rPr>
              <w:t>7.11 hm</w:t>
            </w:r>
            <w:r>
              <w:rPr>
                <w:rFonts w:ascii="Times New Roman" w:hAnsi="Times New Roman" w:eastAsia="仿宋_GB2312" w:cs="Times New Roman"/>
                <w:w w:val="95"/>
                <w:kern w:val="0"/>
                <w:sz w:val="20"/>
                <w:szCs w:val="24"/>
                <w:vertAlign w:val="superscript"/>
                <w:lang w:val="en-US" w:eastAsia="zh-CN" w:bidi="ar-SA"/>
                <w14:ligatures w14:val="none"/>
              </w:rPr>
              <w:t>2</w:t>
            </w:r>
          </w:p>
        </w:tc>
        <w:tc>
          <w:tcPr>
            <w:tcW w:w="2222" w:type="dxa"/>
            <w:gridSpan w:val="4"/>
            <w:tcBorders>
              <w:top w:val="single" w:color="auto" w:sz="6" w:space="0"/>
              <w:left w:val="single" w:color="auto" w:sz="6" w:space="0"/>
              <w:bottom w:val="single" w:color="auto" w:sz="4"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
                <w14:ligatures w14:val="none"/>
              </w:rPr>
              <w:t>方案新增临时排水沟</w:t>
            </w:r>
            <w:r>
              <w:rPr>
                <w:rFonts w:ascii="Times New Roman" w:hAnsi="Times New Roman" w:eastAsia="仿宋_GB2312" w:cs="Times New Roman"/>
                <w:w w:val="95"/>
                <w:kern w:val="0"/>
                <w:sz w:val="20"/>
                <w:szCs w:val="24"/>
                <w:lang w:val="en-US" w:eastAsia="zh-CN" w:bidi="ar"/>
                <w14:ligatures w14:val="none"/>
              </w:rPr>
              <w:t>1810m</w:t>
            </w:r>
            <w:r>
              <w:rPr>
                <w:rFonts w:hint="eastAsia" w:ascii="Times New Roman" w:hAnsi="Times New Roman" w:eastAsia="仿宋_GB2312" w:cs="Times New Roman"/>
                <w:w w:val="95"/>
                <w:kern w:val="0"/>
                <w:sz w:val="20"/>
                <w:szCs w:val="24"/>
                <w:lang w:val="en-US" w:eastAsia="zh-CN" w:bidi="ar"/>
                <w14:ligatures w14:val="none"/>
              </w:rPr>
              <w:t>、临时沉沙池</w:t>
            </w:r>
            <w:r>
              <w:rPr>
                <w:rFonts w:ascii="Times New Roman" w:hAnsi="Times New Roman" w:eastAsia="仿宋_GB2312" w:cs="Times New Roman"/>
                <w:w w:val="95"/>
                <w:kern w:val="0"/>
                <w:sz w:val="20"/>
                <w:szCs w:val="24"/>
                <w:lang w:val="en-US" w:eastAsia="zh-CN" w:bidi="ar"/>
                <w14:ligatures w14:val="none"/>
              </w:rPr>
              <w:t>4</w:t>
            </w:r>
            <w:r>
              <w:rPr>
                <w:rFonts w:hint="eastAsia" w:ascii="Times New Roman" w:hAnsi="Times New Roman" w:eastAsia="仿宋_GB2312" w:cs="Times New Roman"/>
                <w:w w:val="95"/>
                <w:kern w:val="0"/>
                <w:sz w:val="20"/>
                <w:szCs w:val="24"/>
                <w:lang w:val="en-US" w:eastAsia="zh-CN" w:bidi="ar"/>
                <w14:ligatures w14:val="none"/>
              </w:rPr>
              <w:t>座、临时覆盖628</w:t>
            </w:r>
            <w:r>
              <w:rPr>
                <w:rFonts w:ascii="Times New Roman" w:hAnsi="Times New Roman" w:eastAsia="仿宋_GB2312" w:cs="Times New Roman"/>
                <w:w w:val="95"/>
                <w:kern w:val="0"/>
                <w:sz w:val="20"/>
                <w:szCs w:val="24"/>
                <w:lang w:val="en-US" w:eastAsia="zh-CN" w:bidi="ar"/>
                <w14:ligatures w14:val="none"/>
              </w:rPr>
              <w:t>00m</w:t>
            </w:r>
            <w:r>
              <w:rPr>
                <w:rFonts w:ascii="Times New Roman" w:hAnsi="Times New Roman" w:eastAsia="仿宋_GB2312" w:cs="Times New Roman"/>
                <w:w w:val="95"/>
                <w:kern w:val="0"/>
                <w:sz w:val="20"/>
                <w:szCs w:val="24"/>
                <w:vertAlign w:val="superscript"/>
                <w:lang w:val="en-US" w:eastAsia="zh-CN" w:bidi="ar"/>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36" w:type="dxa"/>
            <w:gridSpan w:val="4"/>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293"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SA"/>
                <w14:ligatures w14:val="none"/>
              </w:rPr>
              <w:t>尾库防渗区</w:t>
            </w:r>
          </w:p>
        </w:tc>
        <w:tc>
          <w:tcPr>
            <w:tcW w:w="2411"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主体已设排洪沟</w:t>
            </w:r>
            <w:r>
              <w:rPr>
                <w:rFonts w:ascii="Times New Roman" w:hAnsi="Times New Roman" w:eastAsia="仿宋_GB2312" w:cs="Times New Roman"/>
                <w:w w:val="95"/>
                <w:kern w:val="0"/>
                <w:sz w:val="20"/>
                <w:szCs w:val="24"/>
                <w:lang w:val="zh-CN" w:eastAsia="zh-CN" w:bidi="ar-SA"/>
                <w14:ligatures w14:val="none"/>
              </w:rPr>
              <w:t>1671m</w:t>
            </w:r>
            <w:r>
              <w:rPr>
                <w:rFonts w:hint="eastAsia" w:ascii="Times New Roman" w:hAnsi="Times New Roman" w:eastAsia="仿宋_GB2312" w:cs="Times New Roman"/>
                <w:w w:val="95"/>
                <w:kern w:val="0"/>
                <w:sz w:val="20"/>
                <w:szCs w:val="24"/>
                <w:lang w:val="zh-CN" w:eastAsia="zh-CN" w:bidi="ar-SA"/>
                <w14:ligatures w14:val="none"/>
              </w:rPr>
              <w:t>、马道排水沟</w:t>
            </w:r>
            <w:r>
              <w:rPr>
                <w:rFonts w:ascii="Times New Roman" w:hAnsi="Times New Roman" w:eastAsia="仿宋_GB2312" w:cs="Times New Roman"/>
                <w:w w:val="95"/>
                <w:kern w:val="0"/>
                <w:sz w:val="20"/>
                <w:szCs w:val="24"/>
                <w:lang w:val="zh-CN" w:eastAsia="zh-CN" w:bidi="ar-SA"/>
                <w14:ligatures w14:val="none"/>
              </w:rPr>
              <w:t>99m</w:t>
            </w:r>
            <w:r>
              <w:rPr>
                <w:rFonts w:hint="eastAsia" w:ascii="Times New Roman" w:hAnsi="Times New Roman" w:eastAsia="仿宋_GB2312" w:cs="Times New Roman"/>
                <w:w w:val="95"/>
                <w:kern w:val="0"/>
                <w:sz w:val="20"/>
                <w:szCs w:val="24"/>
                <w:lang w:val="zh-CN" w:eastAsia="zh-CN" w:bidi="ar-SA"/>
                <w14:ligatures w14:val="none"/>
              </w:rPr>
              <w:t>、框格梁植草护坡</w:t>
            </w:r>
            <w:r>
              <w:rPr>
                <w:rFonts w:ascii="Times New Roman" w:hAnsi="Times New Roman" w:eastAsia="仿宋_GB2312" w:cs="Times New Roman"/>
                <w:w w:val="95"/>
                <w:kern w:val="0"/>
                <w:sz w:val="20"/>
                <w:szCs w:val="24"/>
                <w:lang w:val="zh-CN" w:eastAsia="zh-CN" w:bidi="ar-SA"/>
                <w14:ligatures w14:val="none"/>
              </w:rPr>
              <w:t>350m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、沉沙消能池</w:t>
            </w:r>
            <w:r>
              <w:rPr>
                <w:rFonts w:ascii="Times New Roman" w:hAnsi="Times New Roman" w:eastAsia="仿宋_GB2312" w:cs="Times New Roman"/>
                <w:w w:val="95"/>
                <w:kern w:val="0"/>
                <w:sz w:val="20"/>
                <w:szCs w:val="24"/>
                <w:lang w:val="zh-CN" w:eastAsia="zh-CN" w:bidi="ar-SA"/>
                <w14:ligatures w14:val="none"/>
              </w:rPr>
              <w:t>1</w:t>
            </w:r>
            <w:r>
              <w:rPr>
                <w:rFonts w:hint="eastAsia" w:ascii="Times New Roman" w:hAnsi="Times New Roman" w:eastAsia="仿宋_GB2312" w:cs="Times New Roman"/>
                <w:w w:val="95"/>
                <w:kern w:val="0"/>
                <w:sz w:val="20"/>
                <w:szCs w:val="24"/>
                <w:lang w:val="zh-CN" w:eastAsia="zh-CN" w:bidi="ar-SA"/>
                <w14:ligatures w14:val="none"/>
              </w:rPr>
              <w:t>座、土地复耕</w:t>
            </w:r>
            <w:r>
              <w:rPr>
                <w:rFonts w:ascii="Times New Roman" w:hAnsi="Times New Roman" w:eastAsia="仿宋_GB2312" w:cs="Times New Roman"/>
                <w:w w:val="95"/>
                <w:kern w:val="0"/>
                <w:sz w:val="20"/>
                <w:szCs w:val="24"/>
                <w:lang w:val="zh-CN" w:eastAsia="zh-CN" w:bidi="ar-SA"/>
                <w14:ligatures w14:val="none"/>
              </w:rPr>
              <w:t>2.02hm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0.76</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1.02</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p>
        </w:tc>
        <w:tc>
          <w:tcPr>
            <w:tcW w:w="1931"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p>
        </w:tc>
        <w:tc>
          <w:tcPr>
            <w:tcW w:w="2222" w:type="dxa"/>
            <w:gridSpan w:val="4"/>
            <w:tcBorders>
              <w:top w:val="single" w:color="auto" w:sz="4" w:space="0"/>
              <w:left w:val="single" w:color="auto" w:sz="6" w:space="0"/>
              <w:bottom w:val="single" w:color="auto" w:sz="4"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方案新增临时苫盖4200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36" w:type="dxa"/>
            <w:gridSpan w:val="4"/>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293"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SA"/>
                <w14:ligatures w14:val="none"/>
              </w:rPr>
              <w:t>输水发电区</w:t>
            </w:r>
          </w:p>
        </w:tc>
        <w:tc>
          <w:tcPr>
            <w:tcW w:w="2411"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主体已设截排水沟</w:t>
            </w:r>
            <w:r>
              <w:rPr>
                <w:rFonts w:ascii="Times New Roman" w:hAnsi="Times New Roman" w:eastAsia="仿宋_GB2312" w:cs="Times New Roman"/>
                <w:w w:val="95"/>
                <w:kern w:val="0"/>
                <w:sz w:val="20"/>
                <w:szCs w:val="24"/>
                <w:lang w:val="zh-CN" w:eastAsia="zh-CN" w:bidi="ar-SA"/>
                <w14:ligatures w14:val="none"/>
              </w:rPr>
              <w:t>822m</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0.89</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0.89</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3.28hm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方案新增植生槽及垂直绿化</w:t>
            </w:r>
            <w:r>
              <w:rPr>
                <w:rFonts w:ascii="Times New Roman" w:hAnsi="Times New Roman" w:eastAsia="仿宋_GB2312" w:cs="Times New Roman"/>
                <w:w w:val="95"/>
                <w:kern w:val="0"/>
                <w:sz w:val="20"/>
                <w:szCs w:val="24"/>
                <w:lang w:val="zh-CN" w:eastAsia="zh-CN" w:bidi="ar-SA"/>
                <w14:ligatures w14:val="none"/>
              </w:rPr>
              <w:t>10643m</w:t>
            </w:r>
            <w:r>
              <w:rPr>
                <w:rFonts w:hint="eastAsia" w:ascii="Times New Roman" w:hAnsi="Times New Roman" w:eastAsia="仿宋_GB2312" w:cs="Times New Roman"/>
                <w:w w:val="95"/>
                <w:kern w:val="0"/>
                <w:sz w:val="20"/>
                <w:szCs w:val="24"/>
                <w:lang w:val="zh-CN" w:eastAsia="zh-CN" w:bidi="ar-SA"/>
                <w14:ligatures w14:val="none"/>
              </w:rPr>
              <w:t>、补植乔灌草</w:t>
            </w:r>
            <w:r>
              <w:rPr>
                <w:rFonts w:ascii="Times New Roman" w:hAnsi="Times New Roman" w:eastAsia="仿宋_GB2312" w:cs="Times New Roman"/>
                <w:w w:val="95"/>
                <w:kern w:val="0"/>
                <w:sz w:val="20"/>
                <w:szCs w:val="24"/>
                <w:lang w:val="zh-CN" w:eastAsia="zh-CN" w:bidi="ar-SA"/>
                <w14:ligatures w14:val="none"/>
              </w:rPr>
              <w:t>3.28hm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CBS</w:t>
            </w:r>
            <w:r>
              <w:rPr>
                <w:rFonts w:hint="eastAsia" w:ascii="Times New Roman" w:hAnsi="Times New Roman" w:eastAsia="仿宋_GB2312" w:cs="Times New Roman"/>
                <w:w w:val="95"/>
                <w:kern w:val="0"/>
                <w:sz w:val="20"/>
                <w:szCs w:val="24"/>
                <w:lang w:val="zh-CN" w:eastAsia="zh-CN" w:bidi="ar-SA"/>
                <w14:ligatures w14:val="none"/>
              </w:rPr>
              <w:t>生态混凝土护坡</w:t>
            </w:r>
            <w:r>
              <w:rPr>
                <w:rFonts w:ascii="Times New Roman" w:hAnsi="Times New Roman" w:eastAsia="仿宋_GB2312" w:cs="Times New Roman"/>
                <w:w w:val="95"/>
                <w:kern w:val="0"/>
                <w:sz w:val="20"/>
                <w:szCs w:val="24"/>
                <w:lang w:val="zh-CN" w:eastAsia="zh-CN" w:bidi="ar-SA"/>
                <w14:ligatures w14:val="none"/>
              </w:rPr>
              <w:t>18367m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7.22hm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4" w:space="0"/>
              <w:left w:val="single" w:color="auto" w:sz="6" w:space="0"/>
              <w:bottom w:val="single" w:color="auto" w:sz="4"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方案新增临时覆盖33</w:t>
            </w:r>
            <w:r>
              <w:rPr>
                <w:rFonts w:ascii="Times New Roman" w:hAnsi="Times New Roman" w:eastAsia="仿宋_GB2312" w:cs="Times New Roman"/>
                <w:w w:val="95"/>
                <w:kern w:val="0"/>
                <w:sz w:val="20"/>
                <w:szCs w:val="24"/>
                <w:lang w:val="zh-CN" w:eastAsia="zh-CN" w:bidi="ar-SA"/>
                <w14:ligatures w14:val="none"/>
              </w:rPr>
              <w:t>00m</w:t>
            </w:r>
            <w:r>
              <w:rPr>
                <w:rFonts w:ascii="Times New Roman" w:hAnsi="Times New Roman" w:eastAsia="仿宋_GB2312" w:cs="Times New Roman"/>
                <w:w w:val="95"/>
                <w:kern w:val="0"/>
                <w:sz w:val="20"/>
                <w:szCs w:val="24"/>
                <w:vertAlign w:val="superscript"/>
                <w:lang w:val="zh-CN" w:eastAsia="zh-CN" w:bidi="ar-SA"/>
                <w14:ligatures w14:val="none"/>
              </w:rPr>
              <w:t>2</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36" w:type="dxa"/>
            <w:gridSpan w:val="4"/>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293"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en-US" w:eastAsia="zh-CN" w:bidi="ar-SA"/>
                <w14:ligatures w14:val="none"/>
              </w:rPr>
              <w:t>开关站区</w:t>
            </w:r>
          </w:p>
        </w:tc>
        <w:tc>
          <w:tcPr>
            <w:tcW w:w="2411" w:type="dxa"/>
            <w:gridSpan w:val="3"/>
            <w:tcBorders>
              <w:top w:val="single" w:color="auto" w:sz="4"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主体已设截排水沟</w:t>
            </w:r>
            <w:r>
              <w:rPr>
                <w:rFonts w:ascii="Times New Roman" w:hAnsi="Times New Roman" w:eastAsia="仿宋_GB2312" w:cs="Times New Roman"/>
                <w:w w:val="95"/>
                <w:kern w:val="0"/>
                <w:sz w:val="20"/>
                <w:szCs w:val="24"/>
                <w:lang w:val="zh-CN" w:eastAsia="zh-CN" w:bidi="ar-SA"/>
                <w14:ligatures w14:val="none"/>
              </w:rPr>
              <w:t>440m</w:t>
            </w:r>
            <w:r>
              <w:rPr>
                <w:rFonts w:hint="eastAsia" w:ascii="Times New Roman" w:hAnsi="Times New Roman" w:eastAsia="宋体" w:cs="宋体"/>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1.09</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0.25hm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0.12</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p>
        </w:tc>
        <w:tc>
          <w:tcPr>
            <w:tcW w:w="1931"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主体已设景观绿化</w:t>
            </w:r>
            <w:r>
              <w:rPr>
                <w:rFonts w:ascii="Times New Roman" w:hAnsi="Times New Roman" w:eastAsia="仿宋_GB2312" w:cs="Times New Roman"/>
                <w:w w:val="95"/>
                <w:kern w:val="0"/>
                <w:sz w:val="20"/>
                <w:szCs w:val="24"/>
                <w:lang w:val="zh-CN" w:eastAsia="zh-CN" w:bidi="ar-SA"/>
                <w14:ligatures w14:val="none"/>
              </w:rPr>
              <w:t>0.07hm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；方案新增补植乔灌草</w:t>
            </w:r>
            <w:r>
              <w:rPr>
                <w:rFonts w:ascii="Times New Roman" w:hAnsi="Times New Roman" w:eastAsia="仿宋_GB2312" w:cs="Times New Roman"/>
                <w:w w:val="95"/>
                <w:kern w:val="0"/>
                <w:sz w:val="20"/>
                <w:szCs w:val="24"/>
                <w:lang w:val="zh-CN" w:eastAsia="zh-CN" w:bidi="ar-SA"/>
                <w14:ligatures w14:val="none"/>
              </w:rPr>
              <w:t>0.25hm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、植生槽及垂直绿化</w:t>
            </w:r>
            <w:r>
              <w:rPr>
                <w:rFonts w:ascii="Times New Roman" w:hAnsi="Times New Roman" w:eastAsia="仿宋_GB2312" w:cs="Times New Roman"/>
                <w:w w:val="95"/>
                <w:kern w:val="0"/>
                <w:sz w:val="20"/>
                <w:szCs w:val="24"/>
                <w:lang w:val="zh-CN" w:eastAsia="zh-CN" w:bidi="ar-SA"/>
                <w14:ligatures w14:val="none"/>
              </w:rPr>
              <w:t>1325m</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0.49hm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4"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方案新增临时覆盖18</w:t>
            </w:r>
            <w:r>
              <w:rPr>
                <w:rFonts w:ascii="Times New Roman" w:hAnsi="Times New Roman" w:eastAsia="仿宋_GB2312" w:cs="Times New Roman"/>
                <w:w w:val="95"/>
                <w:kern w:val="0"/>
                <w:sz w:val="20"/>
                <w:szCs w:val="24"/>
                <w:lang w:val="zh-CN" w:eastAsia="zh-CN" w:bidi="ar-SA"/>
                <w14:ligatures w14:val="none"/>
              </w:rPr>
              <w:t>00m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辅助设施</w:t>
            </w:r>
            <w:r>
              <w:rPr>
                <w:rFonts w:hint="eastAsia" w:ascii="Times New Roman" w:hAnsi="Times New Roman" w:eastAsia="仿宋_GB2312" w:cs="Times New Roman"/>
                <w:bCs/>
                <w:w w:val="95"/>
                <w:kern w:val="0"/>
                <w:sz w:val="20"/>
                <w:szCs w:val="24"/>
                <w:lang w:val="zh-CN" w:eastAsia="zh-CN" w:bidi="ar-SA"/>
                <w14:ligatures w14:val="none"/>
              </w:rPr>
              <w:t>防治区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mallCaps/>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主体已设截排水沟</w:t>
            </w:r>
            <w:r>
              <w:rPr>
                <w:rFonts w:ascii="Times New Roman" w:hAnsi="Times New Roman" w:eastAsia="仿宋_GB2312" w:cs="Times New Roman"/>
                <w:w w:val="95"/>
                <w:kern w:val="0"/>
                <w:sz w:val="20"/>
                <w:szCs w:val="24"/>
                <w:lang w:val="zh-CN" w:eastAsia="zh-CN" w:bidi="ar-SA"/>
                <w14:ligatures w14:val="none"/>
              </w:rPr>
              <w:t>773m</w:t>
            </w:r>
            <w:r>
              <w:rPr>
                <w:rFonts w:hint="eastAsia" w:ascii="Times New Roman" w:hAnsi="Times New Roman" w:eastAsia="仿宋_GB2312" w:cs="Times New Roman"/>
                <w:w w:val="95"/>
                <w:kern w:val="0"/>
                <w:sz w:val="20"/>
                <w:szCs w:val="24"/>
                <w:lang w:val="zh-CN" w:eastAsia="zh-CN" w:bidi="ar-SA"/>
                <w14:ligatures w14:val="none"/>
              </w:rPr>
              <w:t>、框格梁植草护坡</w:t>
            </w:r>
            <w:r>
              <w:rPr>
                <w:rFonts w:ascii="Times New Roman" w:hAnsi="Times New Roman" w:eastAsia="仿宋_GB2312" w:cs="Times New Roman"/>
                <w:w w:val="95"/>
                <w:kern w:val="0"/>
                <w:sz w:val="20"/>
                <w:szCs w:val="24"/>
                <w:lang w:val="zh-CN" w:eastAsia="zh-CN" w:bidi="ar-SA"/>
                <w14:ligatures w14:val="none"/>
              </w:rPr>
              <w:t>3530m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1.16</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0.52</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主体已设景观绿化</w:t>
            </w:r>
            <w:r>
              <w:rPr>
                <w:rFonts w:ascii="Times New Roman" w:hAnsi="Times New Roman" w:eastAsia="仿宋_GB2312" w:cs="Times New Roman"/>
                <w:w w:val="95"/>
                <w:kern w:val="0"/>
                <w:sz w:val="20"/>
                <w:szCs w:val="24"/>
                <w:lang w:val="zh-CN" w:eastAsia="zh-CN" w:bidi="ar-SA"/>
                <w14:ligatures w14:val="none"/>
              </w:rPr>
              <w:t>0.90hm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；方案新增植被抚育</w:t>
            </w:r>
            <w:r>
              <w:rPr>
                <w:rFonts w:ascii="Times New Roman" w:hAnsi="Times New Roman" w:eastAsia="仿宋_GB2312" w:cs="Times New Roman"/>
                <w:w w:val="95"/>
                <w:kern w:val="0"/>
                <w:sz w:val="20"/>
                <w:szCs w:val="24"/>
                <w:lang w:val="zh-CN" w:eastAsia="zh-CN" w:bidi="ar-SA"/>
                <w14:ligatures w14:val="none"/>
              </w:rPr>
              <w:t>0.90hm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w:t>
            </w:r>
            <w:r>
              <w:rPr>
                <w:rFonts w:ascii="Times New Roman" w:hAnsi="Times New Roman" w:eastAsia="仿宋_GB2312" w:cs="Times New Roman"/>
                <w:w w:val="95"/>
                <w:kern w:val="0"/>
                <w:sz w:val="20"/>
                <w:szCs w:val="24"/>
                <w:lang w:val="zh-CN" w:eastAsia="zh-CN" w:bidi="ar-SA"/>
                <w14:ligatures w14:val="none"/>
              </w:rPr>
              <w:t>9100m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宋体"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表土堆场防治区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宋体" w:hAnsi="宋体" w:eastAsia="仿宋_GB2312" w:cs="Times New Roman"/>
                <w:w w:val="95"/>
                <w:kern w:val="0"/>
                <w:sz w:val="20"/>
                <w:szCs w:val="24"/>
                <w:lang w:val="zh-CN" w:eastAsia="zh-CN" w:bidi="ar-SA"/>
                <w14:ligatures w14:val="none"/>
              </w:rPr>
              <w:t>浆砌石护脚墙</w:t>
            </w:r>
            <w:r>
              <w:rPr>
                <w:rFonts w:ascii="Times New Roman" w:hAnsi="Times New Roman" w:eastAsia="仿宋_GB2312" w:cs="Times New Roman"/>
                <w:w w:val="95"/>
                <w:kern w:val="0"/>
                <w:sz w:val="20"/>
                <w:szCs w:val="24"/>
                <w:lang w:val="zh-CN" w:eastAsia="zh-CN" w:bidi="ar-SA"/>
                <w14:ligatures w14:val="none"/>
              </w:rPr>
              <w:t>278m</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1.13hm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、场地平整</w:t>
            </w:r>
            <w:r>
              <w:rPr>
                <w:rFonts w:ascii="Times New Roman" w:hAnsi="Times New Roman" w:eastAsia="仿宋_GB2312" w:cs="Times New Roman"/>
                <w:w w:val="95"/>
                <w:kern w:val="0"/>
                <w:sz w:val="20"/>
                <w:szCs w:val="24"/>
                <w:lang w:val="zh-CN" w:eastAsia="zh-CN" w:bidi="ar-SA"/>
                <w14:ligatures w14:val="none"/>
              </w:rPr>
              <w:t>3.34hm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方案新增施工迹地植被恢复</w:t>
            </w:r>
            <w:r>
              <w:rPr>
                <w:rFonts w:ascii="Times New Roman" w:hAnsi="Times New Roman" w:eastAsia="仿宋_GB2312" w:cs="Times New Roman"/>
                <w:w w:val="95"/>
                <w:kern w:val="0"/>
                <w:sz w:val="20"/>
                <w:szCs w:val="24"/>
                <w:lang w:val="zh-CN" w:eastAsia="zh-CN" w:bidi="ar-SA"/>
                <w14:ligatures w14:val="none"/>
              </w:rPr>
              <w:t>1.13hm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1.13hm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方案新增临时排水沟</w:t>
            </w:r>
            <w:r>
              <w:rPr>
                <w:rFonts w:ascii="Times New Roman" w:hAnsi="Times New Roman" w:eastAsia="仿宋_GB2312" w:cs="Times New Roman"/>
                <w:w w:val="95"/>
                <w:kern w:val="0"/>
                <w:sz w:val="20"/>
                <w:szCs w:val="24"/>
                <w:lang w:val="zh-CN" w:eastAsia="zh-CN" w:bidi="ar-SA"/>
                <w14:ligatures w14:val="none"/>
              </w:rPr>
              <w:t>1287m</w:t>
            </w:r>
            <w:r>
              <w:rPr>
                <w:rFonts w:hint="eastAsia" w:ascii="Times New Roman" w:hAnsi="Times New Roman" w:eastAsia="仿宋_GB2312" w:cs="Times New Roman"/>
                <w:w w:val="95"/>
                <w:kern w:val="0"/>
                <w:sz w:val="20"/>
                <w:szCs w:val="24"/>
                <w:lang w:val="zh-CN" w:eastAsia="zh-CN" w:bidi="ar-SA"/>
                <w14:ligatures w14:val="none"/>
              </w:rPr>
              <w:t>、临时沉沙池</w:t>
            </w:r>
            <w:r>
              <w:rPr>
                <w:rFonts w:ascii="Times New Roman" w:hAnsi="Times New Roman" w:eastAsia="仿宋_GB2312" w:cs="Times New Roman"/>
                <w:w w:val="95"/>
                <w:kern w:val="0"/>
                <w:sz w:val="20"/>
                <w:szCs w:val="24"/>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座、临时覆盖</w:t>
            </w:r>
            <w:r>
              <w:rPr>
                <w:rFonts w:ascii="Times New Roman" w:hAnsi="Times New Roman" w:eastAsia="仿宋_GB2312" w:cs="Times New Roman"/>
                <w:w w:val="95"/>
                <w:kern w:val="0"/>
                <w:sz w:val="20"/>
                <w:szCs w:val="24"/>
                <w:lang w:val="zh-CN" w:eastAsia="zh-CN" w:bidi="ar-SA"/>
                <w14:ligatures w14:val="none"/>
              </w:rPr>
              <w:t>420</w:t>
            </w:r>
            <w:r>
              <w:rPr>
                <w:rFonts w:hint="eastAsia" w:ascii="Times New Roman" w:hAnsi="Times New Roman" w:eastAsia="仿宋_GB2312" w:cs="Times New Roman"/>
                <w:w w:val="95"/>
                <w:kern w:val="0"/>
                <w:sz w:val="20"/>
                <w:szCs w:val="24"/>
                <w:lang w:val="zh-CN" w:eastAsia="zh-CN" w:bidi="ar-SA"/>
                <w14:ligatures w14:val="none"/>
              </w:rPr>
              <w:t>00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、临时撒草绿化</w:t>
            </w:r>
            <w:r>
              <w:rPr>
                <w:rFonts w:ascii="Times New Roman" w:hAnsi="Times New Roman" w:eastAsia="仿宋_GB2312" w:cs="Times New Roman"/>
                <w:w w:val="95"/>
                <w:kern w:val="0"/>
                <w:sz w:val="20"/>
                <w:szCs w:val="24"/>
                <w:lang w:val="zh-CN" w:eastAsia="zh-CN" w:bidi="ar-SA"/>
                <w14:ligatures w14:val="none"/>
              </w:rPr>
              <w:t>3.50hm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转存料场防治区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2.08</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0.76</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、浆砌石护脚墙</w:t>
            </w:r>
            <w:r>
              <w:rPr>
                <w:rFonts w:ascii="Times New Roman" w:hAnsi="Times New Roman" w:eastAsia="仿宋_GB2312" w:cs="Times New Roman"/>
                <w:w w:val="95"/>
                <w:kern w:val="0"/>
                <w:sz w:val="20"/>
                <w:szCs w:val="24"/>
                <w:lang w:val="zh-CN" w:eastAsia="zh-CN" w:bidi="ar-SA"/>
                <w14:ligatures w14:val="none"/>
              </w:rPr>
              <w:t>199m</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3.82hm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、场地平整</w:t>
            </w:r>
            <w:r>
              <w:rPr>
                <w:rFonts w:ascii="Times New Roman" w:hAnsi="Times New Roman" w:eastAsia="仿宋_GB2312" w:cs="Times New Roman"/>
                <w:w w:val="95"/>
                <w:kern w:val="0"/>
                <w:sz w:val="20"/>
                <w:szCs w:val="24"/>
                <w:lang w:val="zh-CN" w:eastAsia="zh-CN" w:bidi="ar-SA"/>
                <w14:ligatures w14:val="none"/>
              </w:rPr>
              <w:t>7.33hm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方案新增施工迹地植被恢复</w:t>
            </w:r>
            <w:r>
              <w:rPr>
                <w:rFonts w:ascii="Times New Roman" w:hAnsi="Times New Roman" w:eastAsia="仿宋_GB2312" w:cs="Times New Roman"/>
                <w:w w:val="95"/>
                <w:kern w:val="0"/>
                <w:sz w:val="20"/>
                <w:szCs w:val="24"/>
                <w:lang w:val="zh-CN" w:eastAsia="zh-CN" w:bidi="ar-SA"/>
                <w14:ligatures w14:val="none"/>
              </w:rPr>
              <w:t>3.82hm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3.82hm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主体已设临时排洪渠</w:t>
            </w:r>
            <w:r>
              <w:rPr>
                <w:rFonts w:ascii="Times New Roman" w:hAnsi="Times New Roman" w:eastAsia="仿宋_GB2312" w:cs="Times New Roman"/>
                <w:w w:val="95"/>
                <w:kern w:val="0"/>
                <w:sz w:val="20"/>
                <w:szCs w:val="24"/>
                <w:lang w:val="zh-CN" w:eastAsia="zh-CN" w:bidi="ar-SA"/>
                <w14:ligatures w14:val="none"/>
              </w:rPr>
              <w:t>810m</w:t>
            </w:r>
            <w:r>
              <w:rPr>
                <w:rFonts w:hint="eastAsia" w:ascii="Times New Roman" w:hAnsi="Times New Roman" w:eastAsia="仿宋_GB2312" w:cs="Times New Roman"/>
                <w:w w:val="95"/>
                <w:kern w:val="0"/>
                <w:sz w:val="20"/>
                <w:szCs w:val="24"/>
                <w:lang w:val="zh-CN" w:eastAsia="zh-CN" w:bidi="ar-SA"/>
                <w14:ligatures w14:val="none"/>
              </w:rPr>
              <w:t>；方案新增临时排水沟</w:t>
            </w:r>
            <w:r>
              <w:rPr>
                <w:rFonts w:ascii="Times New Roman" w:hAnsi="Times New Roman" w:eastAsia="仿宋_GB2312" w:cs="Times New Roman"/>
                <w:w w:val="95"/>
                <w:kern w:val="0"/>
                <w:sz w:val="20"/>
                <w:szCs w:val="24"/>
                <w:lang w:val="zh-CN" w:eastAsia="zh-CN" w:bidi="ar-SA"/>
                <w14:ligatures w14:val="none"/>
              </w:rPr>
              <w:t>1638m</w:t>
            </w:r>
            <w:r>
              <w:rPr>
                <w:rFonts w:hint="eastAsia" w:ascii="Times New Roman" w:hAnsi="Times New Roman" w:eastAsia="仿宋_GB2312" w:cs="Times New Roman"/>
                <w:w w:val="95"/>
                <w:kern w:val="0"/>
                <w:sz w:val="20"/>
                <w:szCs w:val="24"/>
                <w:lang w:val="zh-CN" w:eastAsia="zh-CN" w:bidi="ar-SA"/>
                <w14:ligatures w14:val="none"/>
              </w:rPr>
              <w:t>、临时沉沙池</w:t>
            </w:r>
            <w:r>
              <w:rPr>
                <w:rFonts w:ascii="Times New Roman" w:hAnsi="Times New Roman" w:eastAsia="仿宋_GB2312" w:cs="Times New Roman"/>
                <w:w w:val="95"/>
                <w:kern w:val="0"/>
                <w:sz w:val="20"/>
                <w:szCs w:val="24"/>
                <w:lang w:val="zh-CN" w:eastAsia="zh-CN" w:bidi="ar-SA"/>
                <w14:ligatures w14:val="none"/>
              </w:rPr>
              <w:t>4</w:t>
            </w:r>
            <w:r>
              <w:rPr>
                <w:rFonts w:hint="eastAsia" w:ascii="Times New Roman" w:hAnsi="Times New Roman" w:eastAsia="仿宋_GB2312" w:cs="Times New Roman"/>
                <w:w w:val="95"/>
                <w:kern w:val="0"/>
                <w:sz w:val="20"/>
                <w:szCs w:val="24"/>
                <w:lang w:val="zh-CN" w:eastAsia="zh-CN" w:bidi="ar-SA"/>
                <w14:ligatures w14:val="none"/>
              </w:rPr>
              <w:t>座、临时覆盖</w:t>
            </w:r>
            <w:r>
              <w:rPr>
                <w:rFonts w:ascii="Times New Roman" w:hAnsi="Times New Roman" w:eastAsia="仿宋_GB2312" w:cs="Times New Roman"/>
                <w:w w:val="95"/>
                <w:kern w:val="0"/>
                <w:sz w:val="20"/>
                <w:szCs w:val="24"/>
                <w:lang w:val="zh-CN" w:eastAsia="zh-CN" w:bidi="ar-SA"/>
                <w14:ligatures w14:val="none"/>
              </w:rPr>
              <w:t>97</w:t>
            </w:r>
            <w:r>
              <w:rPr>
                <w:rFonts w:hint="eastAsia" w:ascii="Times New Roman" w:hAnsi="Times New Roman" w:eastAsia="仿宋_GB2312" w:cs="Times New Roman"/>
                <w:w w:val="95"/>
                <w:kern w:val="0"/>
                <w:sz w:val="20"/>
                <w:szCs w:val="24"/>
                <w:lang w:val="zh-CN" w:eastAsia="zh-CN" w:bidi="ar-SA"/>
                <w14:ligatures w14:val="none"/>
              </w:rPr>
              <w:t>700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671" w:type="dxa"/>
            <w:gridSpan w:val="2"/>
            <w:vMerge w:val="restart"/>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bCs/>
                <w:w w:val="95"/>
                <w:kern w:val="0"/>
                <w:sz w:val="20"/>
                <w:szCs w:val="24"/>
                <w:lang w:val="zh-CN" w:eastAsia="zh-CN" w:bidi="ar-SA"/>
                <w14:ligatures w14:val="none"/>
              </w:rPr>
            </w:pPr>
            <w:r>
              <w:rPr>
                <w:rFonts w:hint="eastAsia" w:ascii="Times New Roman" w:hAnsi="Times New Roman" w:eastAsia="仿宋_GB2312" w:cs="Times New Roman"/>
                <w:bCs/>
                <w:w w:val="95"/>
                <w:kern w:val="0"/>
                <w:sz w:val="20"/>
                <w:szCs w:val="24"/>
                <w:lang w:val="zh-CN" w:eastAsia="zh-CN" w:bidi="ar-SA"/>
                <w14:ligatures w14:val="none"/>
              </w:rPr>
              <w:t>交通道路防治区</w:t>
            </w:r>
          </w:p>
        </w:tc>
        <w:tc>
          <w:tcPr>
            <w:tcW w:w="1358" w:type="dxa"/>
            <w:gridSpan w:val="4"/>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永久道路区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主体已设截排水沟</w:t>
            </w:r>
            <w:r>
              <w:rPr>
                <w:rFonts w:ascii="Times New Roman" w:hAnsi="Times New Roman" w:eastAsia="仿宋_GB2312" w:cs="Times New Roman"/>
                <w:w w:val="95"/>
                <w:kern w:val="0"/>
                <w:sz w:val="20"/>
                <w:szCs w:val="24"/>
                <w:lang w:val="zh-CN" w:eastAsia="zh-CN" w:bidi="ar-SA"/>
                <w14:ligatures w14:val="none"/>
              </w:rPr>
              <w:t>7902m</w:t>
            </w:r>
            <w:r>
              <w:rPr>
                <w:rFonts w:hint="eastAsia" w:ascii="Times New Roman" w:hAnsi="Times New Roman" w:eastAsia="仿宋_GB2312" w:cs="Times New Roman"/>
                <w:w w:val="95"/>
                <w:kern w:val="0"/>
                <w:sz w:val="20"/>
                <w:szCs w:val="24"/>
                <w:lang w:val="zh-CN" w:eastAsia="zh-CN" w:bidi="ar-SA"/>
                <w14:ligatures w14:val="none"/>
              </w:rPr>
              <w:t>、框格梁植草护坡</w:t>
            </w:r>
            <w:r>
              <w:rPr>
                <w:rFonts w:ascii="Times New Roman" w:hAnsi="Times New Roman" w:eastAsia="仿宋_GB2312" w:cs="Times New Roman"/>
                <w:w w:val="95"/>
                <w:kern w:val="0"/>
                <w:sz w:val="20"/>
                <w:szCs w:val="24"/>
                <w:lang w:val="zh-CN" w:eastAsia="zh-CN" w:bidi="ar-SA"/>
                <w14:ligatures w14:val="none"/>
              </w:rPr>
              <w:t>4444m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4.51</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3.04</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12.05hm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方案新增植草护坡</w:t>
            </w:r>
            <w:r>
              <w:rPr>
                <w:rFonts w:ascii="Times New Roman" w:hAnsi="Times New Roman" w:eastAsia="仿宋_GB2312" w:cs="Times New Roman"/>
                <w:w w:val="95"/>
                <w:kern w:val="0"/>
                <w:sz w:val="20"/>
                <w:szCs w:val="24"/>
                <w:lang w:val="zh-CN" w:eastAsia="zh-CN" w:bidi="ar-SA"/>
                <w14:ligatures w14:val="none"/>
              </w:rPr>
              <w:t>12.05hm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CBS</w:t>
            </w:r>
            <w:r>
              <w:rPr>
                <w:rFonts w:hint="eastAsia" w:ascii="Times New Roman" w:hAnsi="Times New Roman" w:eastAsia="仿宋_GB2312" w:cs="Times New Roman"/>
                <w:w w:val="95"/>
                <w:kern w:val="0"/>
                <w:sz w:val="20"/>
                <w:szCs w:val="24"/>
                <w:lang w:val="zh-CN" w:eastAsia="zh-CN" w:bidi="ar-SA"/>
                <w14:ligatures w14:val="none"/>
              </w:rPr>
              <w:t>生态混凝土护坡</w:t>
            </w:r>
            <w:r>
              <w:rPr>
                <w:rFonts w:ascii="Times New Roman" w:hAnsi="Times New Roman" w:eastAsia="仿宋_GB2312" w:cs="Times New Roman"/>
                <w:w w:val="95"/>
                <w:kern w:val="0"/>
                <w:sz w:val="20"/>
                <w:szCs w:val="24"/>
                <w:lang w:val="zh-CN" w:eastAsia="zh-CN" w:bidi="ar-SA"/>
                <w14:ligatures w14:val="none"/>
              </w:rPr>
              <w:t>54649m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、行道树</w:t>
            </w:r>
            <w:r>
              <w:rPr>
                <w:rFonts w:ascii="Times New Roman" w:hAnsi="Times New Roman" w:eastAsia="仿宋_GB2312" w:cs="Times New Roman"/>
                <w:w w:val="95"/>
                <w:kern w:val="0"/>
                <w:sz w:val="20"/>
                <w:szCs w:val="24"/>
                <w:lang w:val="zh-CN" w:eastAsia="zh-CN" w:bidi="ar-SA"/>
                <w14:ligatures w14:val="none"/>
              </w:rPr>
              <w:t>15330m</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20.71hm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w:t>
            </w:r>
            <w:r>
              <w:rPr>
                <w:rFonts w:ascii="Times New Roman" w:hAnsi="Times New Roman" w:eastAsia="仿宋_GB2312" w:cs="Times New Roman"/>
                <w:w w:val="95"/>
                <w:kern w:val="0"/>
                <w:sz w:val="20"/>
                <w:szCs w:val="24"/>
                <w:lang w:val="zh-CN" w:eastAsia="zh-CN" w:bidi="ar-SA"/>
                <w14:ligatures w14:val="none"/>
              </w:rPr>
              <w:t>6090</w:t>
            </w:r>
            <w:r>
              <w:rPr>
                <w:rFonts w:hint="eastAsia" w:ascii="Times New Roman" w:hAnsi="Times New Roman" w:eastAsia="仿宋_GB2312" w:cs="Times New Roman"/>
                <w:w w:val="95"/>
                <w:kern w:val="0"/>
                <w:sz w:val="20"/>
                <w:szCs w:val="24"/>
                <w:lang w:val="zh-CN" w:eastAsia="zh-CN" w:bidi="ar-SA"/>
                <w14:ligatures w14:val="none"/>
              </w:rPr>
              <w:t>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、临时拦挡</w:t>
            </w:r>
            <w:r>
              <w:rPr>
                <w:rFonts w:ascii="Times New Roman" w:hAnsi="Times New Roman" w:eastAsia="仿宋_GB2312" w:cs="Times New Roman"/>
                <w:w w:val="95"/>
                <w:kern w:val="0"/>
                <w:sz w:val="20"/>
                <w:szCs w:val="24"/>
                <w:lang w:val="zh-CN" w:eastAsia="zh-CN" w:bidi="ar-SA"/>
                <w14:ligatures w14:val="none"/>
              </w:rPr>
              <w:t>3500m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671" w:type="dxa"/>
            <w:gridSpan w:val="2"/>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358" w:type="dxa"/>
            <w:gridSpan w:val="4"/>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临时道路区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Times New Roman" w:hAnsi="Times New Roman" w:eastAsia="仿宋_GB2312" w:cs="Times New Roman"/>
                <w:bCs/>
                <w:w w:val="95"/>
                <w:kern w:val="0"/>
                <w:sz w:val="20"/>
                <w:szCs w:val="24"/>
                <w:lang w:val="zh-CN" w:eastAsia="zh-CN" w:bidi="ar-SA"/>
                <w14:ligatures w14:val="none"/>
              </w:rPr>
              <w:t>表土剥离</w:t>
            </w:r>
            <w:r>
              <w:rPr>
                <w:rFonts w:ascii="Times New Roman" w:hAnsi="Times New Roman" w:eastAsia="仿宋_GB2312" w:cs="Times New Roman"/>
                <w:bCs/>
                <w:w w:val="95"/>
                <w:kern w:val="0"/>
                <w:sz w:val="20"/>
                <w:szCs w:val="24"/>
                <w:lang w:val="zh-CN" w:eastAsia="zh-CN" w:bidi="ar-SA"/>
                <w14:ligatures w14:val="none"/>
              </w:rPr>
              <w:t>2.05</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bCs/>
                <w:w w:val="95"/>
                <w:kern w:val="0"/>
                <w:sz w:val="20"/>
                <w:szCs w:val="24"/>
                <w:lang w:val="zh-CN" w:eastAsia="zh-CN" w:bidi="ar-SA"/>
                <w14:ligatures w14:val="none"/>
              </w:rPr>
              <w:t>、土地整治</w:t>
            </w:r>
            <w:r>
              <w:rPr>
                <w:rFonts w:ascii="Times New Roman" w:hAnsi="Times New Roman" w:eastAsia="仿宋_GB2312" w:cs="Times New Roman"/>
                <w:bCs/>
                <w:w w:val="95"/>
                <w:kern w:val="0"/>
                <w:sz w:val="20"/>
                <w:szCs w:val="24"/>
                <w:lang w:val="zh-CN" w:eastAsia="zh-CN" w:bidi="ar-SA"/>
                <w14:ligatures w14:val="none"/>
              </w:rPr>
              <w:t>12.32</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bCs/>
                <w:w w:val="95"/>
                <w:kern w:val="0"/>
                <w:sz w:val="20"/>
                <w:szCs w:val="24"/>
                <w:lang w:val="zh-CN" w:eastAsia="zh-CN" w:bidi="ar-SA"/>
                <w14:ligatures w14:val="none"/>
              </w:rPr>
              <w:t>、表土回覆</w:t>
            </w:r>
            <w:r>
              <w:rPr>
                <w:rFonts w:ascii="Times New Roman" w:hAnsi="Times New Roman" w:eastAsia="仿宋_GB2312" w:cs="Times New Roman"/>
                <w:bCs/>
                <w:w w:val="95"/>
                <w:kern w:val="0"/>
                <w:sz w:val="20"/>
                <w:szCs w:val="24"/>
                <w:lang w:val="zh-CN" w:eastAsia="zh-CN" w:bidi="ar-SA"/>
                <w14:ligatures w14:val="none"/>
              </w:rPr>
              <w:t>1.97</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bCs/>
                <w:w w:val="95"/>
                <w:kern w:val="0"/>
                <w:sz w:val="20"/>
                <w:szCs w:val="24"/>
                <w:lang w:val="zh-CN" w:eastAsia="zh-CN" w:bidi="ar-SA"/>
                <w14:ligatures w14:val="none"/>
              </w:rPr>
              <w:t>、场地平整</w:t>
            </w:r>
            <w:r>
              <w:rPr>
                <w:rFonts w:ascii="Times New Roman" w:hAnsi="Times New Roman" w:eastAsia="仿宋_GB2312" w:cs="Times New Roman"/>
                <w:bCs/>
                <w:w w:val="95"/>
                <w:kern w:val="0"/>
                <w:sz w:val="20"/>
                <w:szCs w:val="24"/>
                <w:lang w:val="zh-CN" w:eastAsia="zh-CN" w:bidi="ar-SA"/>
                <w14:ligatures w14:val="none"/>
              </w:rPr>
              <w:t>2.50</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Times New Roman" w:hAnsi="Times New Roman" w:eastAsia="仿宋_GB2312" w:cs="Times New Roman"/>
                <w:bCs/>
                <w:w w:val="95"/>
                <w:kern w:val="0"/>
                <w:sz w:val="20"/>
                <w:szCs w:val="24"/>
                <w:lang w:val="zh-CN" w:eastAsia="zh-CN" w:bidi="ar-SA"/>
                <w14:ligatures w14:val="none"/>
              </w:rPr>
              <w:t>施工迹地植被恢复</w:t>
            </w:r>
            <w:r>
              <w:rPr>
                <w:rFonts w:ascii="Times New Roman" w:hAnsi="Times New Roman" w:eastAsia="仿宋_GB2312" w:cs="Times New Roman"/>
                <w:bCs/>
                <w:w w:val="95"/>
                <w:kern w:val="0"/>
                <w:sz w:val="20"/>
                <w:szCs w:val="24"/>
                <w:lang w:val="zh-CN" w:eastAsia="zh-CN" w:bidi="ar-SA"/>
                <w14:ligatures w14:val="none"/>
              </w:rPr>
              <w:t>9.89</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bCs/>
                <w:w w:val="95"/>
                <w:kern w:val="0"/>
                <w:sz w:val="20"/>
                <w:szCs w:val="24"/>
                <w:lang w:val="zh-CN" w:eastAsia="zh-CN" w:bidi="ar-SA"/>
                <w14:ligatures w14:val="none"/>
              </w:rPr>
              <w:t>、植草护坡</w:t>
            </w:r>
            <w:r>
              <w:rPr>
                <w:rFonts w:ascii="Times New Roman" w:hAnsi="Times New Roman" w:eastAsia="仿宋_GB2312" w:cs="Times New Roman"/>
                <w:bCs/>
                <w:w w:val="95"/>
                <w:kern w:val="0"/>
                <w:sz w:val="20"/>
                <w:szCs w:val="24"/>
                <w:lang w:val="zh-CN" w:eastAsia="zh-CN" w:bidi="ar-SA"/>
                <w14:ligatures w14:val="none"/>
              </w:rPr>
              <w:t>2.43</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12.32hm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方案新增临时排水沟</w:t>
            </w:r>
            <w:r>
              <w:rPr>
                <w:rFonts w:ascii="Times New Roman" w:hAnsi="Times New Roman" w:eastAsia="仿宋_GB2312" w:cs="Times New Roman"/>
                <w:w w:val="95"/>
                <w:kern w:val="0"/>
                <w:sz w:val="20"/>
                <w:szCs w:val="24"/>
                <w:lang w:val="zh-CN" w:eastAsia="zh-CN" w:bidi="ar-SA"/>
                <w14:ligatures w14:val="none"/>
              </w:rPr>
              <w:t>6128m</w:t>
            </w:r>
            <w:r>
              <w:rPr>
                <w:rFonts w:hint="eastAsia" w:ascii="Times New Roman" w:hAnsi="Times New Roman" w:eastAsia="仿宋_GB2312" w:cs="Times New Roman"/>
                <w:w w:val="95"/>
                <w:kern w:val="0"/>
                <w:sz w:val="20"/>
                <w:szCs w:val="24"/>
                <w:lang w:val="zh-CN" w:eastAsia="zh-CN" w:bidi="ar-SA"/>
                <w14:ligatures w14:val="none"/>
              </w:rPr>
              <w:t>、临时沉沙池</w:t>
            </w:r>
            <w:r>
              <w:rPr>
                <w:rFonts w:ascii="Times New Roman" w:hAnsi="Times New Roman" w:eastAsia="仿宋_GB2312" w:cs="Times New Roman"/>
                <w:w w:val="95"/>
                <w:kern w:val="0"/>
                <w:sz w:val="20"/>
                <w:szCs w:val="24"/>
                <w:lang w:val="zh-CN" w:eastAsia="zh-CN" w:bidi="ar-SA"/>
                <w14:ligatures w14:val="none"/>
              </w:rPr>
              <w:t>12</w:t>
            </w:r>
            <w:r>
              <w:rPr>
                <w:rFonts w:hint="eastAsia" w:ascii="Times New Roman" w:hAnsi="Times New Roman" w:eastAsia="仿宋_GB2312" w:cs="Times New Roman"/>
                <w:w w:val="95"/>
                <w:kern w:val="0"/>
                <w:sz w:val="20"/>
                <w:szCs w:val="24"/>
                <w:lang w:val="zh-CN" w:eastAsia="zh-CN" w:bidi="ar-SA"/>
                <w14:ligatures w14:val="none"/>
              </w:rPr>
              <w:t>座、临时覆盖</w:t>
            </w:r>
            <w:r>
              <w:rPr>
                <w:rFonts w:ascii="Times New Roman" w:hAnsi="Times New Roman" w:eastAsia="仿宋_GB2312" w:cs="Times New Roman"/>
                <w:w w:val="95"/>
                <w:kern w:val="0"/>
                <w:sz w:val="20"/>
                <w:szCs w:val="24"/>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700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671" w:type="dxa"/>
            <w:gridSpan w:val="2"/>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358" w:type="dxa"/>
            <w:gridSpan w:val="4"/>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施工支洞区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bCs/>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w:t>
            </w:r>
            <w:r>
              <w:rPr>
                <w:rFonts w:hint="eastAsia" w:ascii="Times New Roman" w:hAnsi="Times New Roman" w:eastAsia="仿宋_GB2312" w:cs="Times New Roman"/>
                <w:bCs/>
                <w:w w:val="95"/>
                <w:kern w:val="0"/>
                <w:sz w:val="20"/>
                <w:szCs w:val="24"/>
                <w:lang w:val="zh-CN" w:eastAsia="zh-CN" w:bidi="ar-SA"/>
                <w14:ligatures w14:val="none"/>
              </w:rPr>
              <w:t>截排水沟</w:t>
            </w:r>
            <w:r>
              <w:rPr>
                <w:rFonts w:ascii="Times New Roman" w:hAnsi="Times New Roman" w:eastAsia="仿宋_GB2312" w:cs="Times New Roman"/>
                <w:bCs/>
                <w:w w:val="95"/>
                <w:kern w:val="0"/>
                <w:sz w:val="20"/>
                <w:szCs w:val="24"/>
                <w:lang w:val="zh-CN" w:eastAsia="zh-CN" w:bidi="ar-SA"/>
                <w14:ligatures w14:val="none"/>
              </w:rPr>
              <w:t>337m</w:t>
            </w:r>
            <w:r>
              <w:rPr>
                <w:rFonts w:hint="eastAsia" w:ascii="Times New Roman" w:hAnsi="Times New Roman" w:eastAsia="仿宋_GB2312" w:cs="Times New Roman"/>
                <w:bCs/>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Times New Roman" w:hAnsi="Times New Roman" w:eastAsia="仿宋_GB2312" w:cs="Times New Roman"/>
                <w:bCs/>
                <w:w w:val="95"/>
                <w:kern w:val="0"/>
                <w:sz w:val="20"/>
                <w:szCs w:val="24"/>
                <w:lang w:val="zh-CN" w:eastAsia="zh-CN" w:bidi="ar-SA"/>
                <w14:ligatures w14:val="none"/>
              </w:rPr>
              <w:t>表土剥离</w:t>
            </w:r>
            <w:r>
              <w:rPr>
                <w:rFonts w:ascii="Times New Roman" w:hAnsi="Times New Roman" w:eastAsia="仿宋_GB2312" w:cs="Times New Roman"/>
                <w:bCs/>
                <w:w w:val="95"/>
                <w:kern w:val="0"/>
                <w:sz w:val="20"/>
                <w:szCs w:val="24"/>
                <w:lang w:val="zh-CN" w:eastAsia="zh-CN" w:bidi="ar-SA"/>
                <w14:ligatures w14:val="none"/>
              </w:rPr>
              <w:t>0.33</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bCs/>
                <w:w w:val="95"/>
                <w:kern w:val="0"/>
                <w:sz w:val="20"/>
                <w:szCs w:val="24"/>
                <w:lang w:val="zh-CN" w:eastAsia="zh-CN" w:bidi="ar-SA"/>
                <w14:ligatures w14:val="none"/>
              </w:rPr>
              <w:t>、土地整治</w:t>
            </w:r>
            <w:r>
              <w:rPr>
                <w:rFonts w:ascii="Times New Roman" w:hAnsi="Times New Roman" w:eastAsia="仿宋_GB2312" w:cs="Times New Roman"/>
                <w:bCs/>
                <w:w w:val="95"/>
                <w:kern w:val="0"/>
                <w:sz w:val="20"/>
                <w:szCs w:val="24"/>
                <w:lang w:val="zh-CN" w:eastAsia="zh-CN" w:bidi="ar-SA"/>
                <w14:ligatures w14:val="none"/>
              </w:rPr>
              <w:t>0.94</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bCs/>
                <w:w w:val="95"/>
                <w:kern w:val="0"/>
                <w:sz w:val="20"/>
                <w:szCs w:val="24"/>
                <w:lang w:val="zh-CN" w:eastAsia="zh-CN" w:bidi="ar-SA"/>
                <w14:ligatures w14:val="none"/>
              </w:rPr>
              <w:t>、表土回覆</w:t>
            </w:r>
            <w:r>
              <w:rPr>
                <w:rFonts w:ascii="Times New Roman" w:hAnsi="Times New Roman" w:eastAsia="仿宋_GB2312" w:cs="Times New Roman"/>
                <w:bCs/>
                <w:w w:val="95"/>
                <w:kern w:val="0"/>
                <w:sz w:val="20"/>
                <w:szCs w:val="24"/>
                <w:lang w:val="zh-CN" w:eastAsia="zh-CN" w:bidi="ar-SA"/>
                <w14:ligatures w14:val="none"/>
              </w:rPr>
              <w:t>0.22</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Times New Roman" w:hAnsi="Times New Roman" w:eastAsia="仿宋_GB2312" w:cs="Times New Roman"/>
                <w:bCs/>
                <w:w w:val="95"/>
                <w:kern w:val="0"/>
                <w:sz w:val="20"/>
                <w:szCs w:val="24"/>
                <w:lang w:val="zh-CN" w:eastAsia="zh-CN" w:bidi="ar-SA"/>
                <w14:ligatures w14:val="none"/>
              </w:rPr>
              <w:t>施工迹地植被恢复</w:t>
            </w:r>
            <w:r>
              <w:rPr>
                <w:rFonts w:ascii="Times New Roman" w:hAnsi="Times New Roman" w:eastAsia="仿宋_GB2312" w:cs="Times New Roman"/>
                <w:bCs/>
                <w:w w:val="95"/>
                <w:kern w:val="0"/>
                <w:sz w:val="20"/>
                <w:szCs w:val="24"/>
                <w:lang w:val="zh-CN" w:eastAsia="zh-CN" w:bidi="ar-SA"/>
                <w14:ligatures w14:val="none"/>
              </w:rPr>
              <w:t>0.94</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bCs/>
                <w:w w:val="95"/>
                <w:kern w:val="0"/>
                <w:sz w:val="20"/>
                <w:szCs w:val="24"/>
                <w:lang w:val="zh-CN" w:eastAsia="zh-CN" w:bidi="ar-SA"/>
                <w14:ligatures w14:val="none"/>
              </w:rPr>
              <w:t>、</w:t>
            </w:r>
            <w:r>
              <w:rPr>
                <w:rFonts w:ascii="Times New Roman" w:hAnsi="Times New Roman" w:eastAsia="仿宋_GB2312" w:cs="Times New Roman"/>
                <w:bCs/>
                <w:w w:val="95"/>
                <w:kern w:val="0"/>
                <w:sz w:val="20"/>
                <w:szCs w:val="24"/>
                <w:lang w:val="zh-CN" w:eastAsia="zh-CN" w:bidi="ar-SA"/>
                <w14:ligatures w14:val="none"/>
              </w:rPr>
              <w:t>CBS</w:t>
            </w:r>
            <w:r>
              <w:rPr>
                <w:rFonts w:hint="eastAsia" w:ascii="Times New Roman" w:hAnsi="Times New Roman" w:eastAsia="仿宋_GB2312" w:cs="Times New Roman"/>
                <w:bCs/>
                <w:w w:val="95"/>
                <w:kern w:val="0"/>
                <w:sz w:val="20"/>
                <w:szCs w:val="24"/>
                <w:lang w:val="zh-CN" w:eastAsia="zh-CN" w:bidi="ar-SA"/>
                <w14:ligatures w14:val="none"/>
              </w:rPr>
              <w:t>植草护坡</w:t>
            </w:r>
            <w:r>
              <w:rPr>
                <w:rFonts w:ascii="Times New Roman" w:hAnsi="Times New Roman" w:eastAsia="仿宋_GB2312" w:cs="Times New Roman"/>
                <w:bCs/>
                <w:w w:val="95"/>
                <w:kern w:val="0"/>
                <w:sz w:val="20"/>
                <w:szCs w:val="24"/>
                <w:lang w:val="zh-CN" w:eastAsia="zh-CN" w:bidi="ar-SA"/>
                <w14:ligatures w14:val="none"/>
              </w:rPr>
              <w:t>3522</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1.73hm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方案新增临时覆盖12</w:t>
            </w:r>
            <w:r>
              <w:rPr>
                <w:rFonts w:ascii="Times New Roman" w:hAnsi="Times New Roman" w:eastAsia="仿宋_GB2312" w:cs="Times New Roman"/>
                <w:w w:val="95"/>
                <w:kern w:val="0"/>
                <w:sz w:val="20"/>
                <w:szCs w:val="24"/>
                <w:lang w:val="zh-CN" w:eastAsia="zh-CN" w:bidi="ar-SA"/>
                <w14:ligatures w14:val="none"/>
              </w:rPr>
              <w:t>00m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施工生产生活区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主体已设土地复耕</w:t>
            </w:r>
            <w:r>
              <w:rPr>
                <w:rFonts w:ascii="Times New Roman" w:hAnsi="Times New Roman" w:eastAsia="仿宋_GB2312" w:cs="Times New Roman"/>
                <w:w w:val="95"/>
                <w:kern w:val="0"/>
                <w:sz w:val="20"/>
                <w:szCs w:val="24"/>
                <w:lang w:val="zh-CN" w:eastAsia="zh-CN" w:bidi="ar-SA"/>
                <w14:ligatures w14:val="none"/>
              </w:rPr>
              <w:t>3.08hm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1.29</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3.88</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12.40hm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方案新增施工迹地恢复</w:t>
            </w:r>
            <w:r>
              <w:rPr>
                <w:rFonts w:ascii="Times New Roman" w:hAnsi="Times New Roman" w:eastAsia="仿宋_GB2312" w:cs="Times New Roman"/>
                <w:w w:val="95"/>
                <w:kern w:val="0"/>
                <w:sz w:val="20"/>
                <w:szCs w:val="24"/>
                <w:lang w:val="zh-CN" w:eastAsia="zh-CN" w:bidi="ar-SA"/>
                <w14:ligatures w14:val="none"/>
              </w:rPr>
              <w:t>12.40hm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12.40hm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方案新增临时排水沟</w:t>
            </w:r>
            <w:r>
              <w:rPr>
                <w:rFonts w:ascii="Times New Roman" w:hAnsi="Times New Roman" w:eastAsia="仿宋_GB2312" w:cs="Times New Roman"/>
                <w:w w:val="95"/>
                <w:kern w:val="0"/>
                <w:sz w:val="20"/>
                <w:szCs w:val="24"/>
                <w:lang w:val="zh-CN" w:eastAsia="zh-CN" w:bidi="ar-SA"/>
                <w14:ligatures w14:val="none"/>
              </w:rPr>
              <w:t>468m</w:t>
            </w:r>
            <w:r>
              <w:rPr>
                <w:rFonts w:hint="eastAsia" w:ascii="Times New Roman" w:hAnsi="Times New Roman" w:eastAsia="仿宋_GB2312" w:cs="Times New Roman"/>
                <w:w w:val="95"/>
                <w:kern w:val="0"/>
                <w:sz w:val="20"/>
                <w:szCs w:val="24"/>
                <w:lang w:val="zh-CN" w:eastAsia="zh-CN" w:bidi="ar-SA"/>
                <w14:ligatures w14:val="none"/>
              </w:rPr>
              <w:t>、临时沉沙池</w:t>
            </w:r>
            <w:r>
              <w:rPr>
                <w:rFonts w:ascii="Times New Roman" w:hAnsi="Times New Roman" w:eastAsia="仿宋_GB2312" w:cs="Times New Roman"/>
                <w:w w:val="95"/>
                <w:kern w:val="0"/>
                <w:sz w:val="20"/>
                <w:szCs w:val="24"/>
                <w:lang w:val="zh-CN" w:eastAsia="zh-CN" w:bidi="ar-SA"/>
                <w14:ligatures w14:val="none"/>
              </w:rPr>
              <w:t>4</w:t>
            </w:r>
            <w:r>
              <w:rPr>
                <w:rFonts w:hint="eastAsia" w:ascii="Times New Roman" w:hAnsi="Times New Roman" w:eastAsia="仿宋_GB2312" w:cs="Times New Roman"/>
                <w:w w:val="95"/>
                <w:kern w:val="0"/>
                <w:sz w:val="20"/>
                <w:szCs w:val="24"/>
                <w:lang w:val="zh-CN" w:eastAsia="zh-CN" w:bidi="ar-SA"/>
                <w14:ligatures w14:val="none"/>
              </w:rPr>
              <w:t>座、临时覆盖</w:t>
            </w:r>
            <w:r>
              <w:rPr>
                <w:rFonts w:ascii="Times New Roman" w:hAnsi="Times New Roman" w:eastAsia="仿宋_GB2312" w:cs="Times New Roman"/>
                <w:w w:val="95"/>
                <w:kern w:val="0"/>
                <w:sz w:val="20"/>
                <w:szCs w:val="24"/>
                <w:lang w:val="zh-CN" w:eastAsia="zh-CN" w:bidi="ar-SA"/>
                <w14:ligatures w14:val="none"/>
              </w:rPr>
              <w:t>6700m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19" w:type="dxa"/>
            <w:gridSpan w:val="3"/>
            <w:vMerge w:val="restart"/>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专项设施复建防治区</w:t>
            </w:r>
          </w:p>
        </w:tc>
        <w:tc>
          <w:tcPr>
            <w:tcW w:w="1310"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复建供水管道区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0.03</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0.03</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、土地整治</w:t>
            </w:r>
            <w:r>
              <w:rPr>
                <w:rFonts w:ascii="Times New Roman" w:hAnsi="Times New Roman" w:eastAsia="仿宋_GB2312" w:cs="Times New Roman"/>
                <w:w w:val="95"/>
                <w:kern w:val="0"/>
                <w:sz w:val="20"/>
                <w:szCs w:val="24"/>
                <w:lang w:val="zh-CN" w:eastAsia="zh-CN" w:bidi="ar-SA"/>
                <w14:ligatures w14:val="none"/>
              </w:rPr>
              <w:t>0.22hm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方案新增施工迹地植被恢复</w:t>
            </w:r>
            <w:r>
              <w:rPr>
                <w:rFonts w:ascii="Times New Roman" w:hAnsi="Times New Roman" w:eastAsia="仿宋_GB2312" w:cs="Times New Roman"/>
                <w:w w:val="95"/>
                <w:kern w:val="0"/>
                <w:sz w:val="20"/>
                <w:szCs w:val="24"/>
                <w:lang w:val="zh-CN" w:eastAsia="zh-CN" w:bidi="ar-SA"/>
                <w14:ligatures w14:val="none"/>
              </w:rPr>
              <w:t>0.22hm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0.22hm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方案新增临时覆盖900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19" w:type="dxa"/>
            <w:gridSpan w:val="3"/>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310"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复建电力及通信区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方案新增土地整治</w:t>
            </w:r>
            <w:r>
              <w:rPr>
                <w:rFonts w:ascii="Times New Roman" w:hAnsi="Times New Roman" w:eastAsia="仿宋_GB2312" w:cs="Times New Roman"/>
                <w:w w:val="95"/>
                <w:kern w:val="0"/>
                <w:sz w:val="20"/>
                <w:szCs w:val="24"/>
                <w:lang w:val="zh-CN" w:eastAsia="zh-CN" w:bidi="ar-SA"/>
                <w14:ligatures w14:val="none"/>
              </w:rPr>
              <w:t>0.29hm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方案新增施工迹地植被恢复</w:t>
            </w:r>
            <w:r>
              <w:rPr>
                <w:rFonts w:ascii="Times New Roman" w:hAnsi="Times New Roman" w:eastAsia="仿宋_GB2312" w:cs="Times New Roman"/>
                <w:w w:val="95"/>
                <w:kern w:val="0"/>
                <w:sz w:val="20"/>
                <w:szCs w:val="24"/>
                <w:lang w:val="zh-CN" w:eastAsia="zh-CN" w:bidi="ar-SA"/>
                <w14:ligatures w14:val="none"/>
              </w:rPr>
              <w:t>0.29hm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0.29hm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top"/>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w:t>
            </w:r>
            <w:r>
              <w:rPr>
                <w:rFonts w:ascii="Times New Roman" w:hAnsi="Times New Roman" w:eastAsia="仿宋_GB2312" w:cs="Times New Roman"/>
                <w:w w:val="95"/>
                <w:kern w:val="0"/>
                <w:sz w:val="20"/>
                <w:szCs w:val="24"/>
                <w:lang w:val="zh-CN" w:eastAsia="zh-CN" w:bidi="ar-SA"/>
                <w14:ligatures w14:val="none"/>
              </w:rPr>
              <w:t>14</w:t>
            </w:r>
            <w:r>
              <w:rPr>
                <w:rFonts w:hint="eastAsia" w:ascii="Times New Roman" w:hAnsi="Times New Roman" w:eastAsia="仿宋_GB2312" w:cs="Times New Roman"/>
                <w:w w:val="95"/>
                <w:kern w:val="0"/>
                <w:sz w:val="20"/>
                <w:szCs w:val="24"/>
                <w:lang w:val="zh-CN" w:eastAsia="zh-CN" w:bidi="ar-SA"/>
                <w14:ligatures w14:val="none"/>
              </w:rPr>
              <w:t>0</w:t>
            </w:r>
            <w:r>
              <w:rPr>
                <w:rFonts w:ascii="Times New Roman" w:hAnsi="Times New Roman" w:eastAsia="仿宋_GB2312" w:cs="Times New Roman"/>
                <w:w w:val="95"/>
                <w:kern w:val="0"/>
                <w:sz w:val="20"/>
                <w:szCs w:val="24"/>
                <w:lang w:val="zh-CN" w:eastAsia="zh-CN" w:bidi="ar-SA"/>
                <w14:ligatures w14:val="none"/>
              </w:rPr>
              <w:t>0m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19" w:type="dxa"/>
            <w:gridSpan w:val="3"/>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310"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复建交通道路区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w:t>
            </w:r>
            <w:r>
              <w:rPr>
                <w:rFonts w:hint="eastAsia" w:ascii="Times New Roman" w:hAnsi="Times New Roman" w:eastAsia="仿宋_GB2312" w:cs="Times New Roman"/>
                <w:bCs/>
                <w:w w:val="95"/>
                <w:kern w:val="0"/>
                <w:sz w:val="20"/>
                <w:szCs w:val="24"/>
                <w:lang w:val="zh-CN" w:eastAsia="zh-CN" w:bidi="ar-SA"/>
                <w14:ligatures w14:val="none"/>
              </w:rPr>
              <w:t>截排水沟</w:t>
            </w:r>
            <w:r>
              <w:rPr>
                <w:rFonts w:ascii="Times New Roman" w:hAnsi="Times New Roman" w:eastAsia="仿宋_GB2312" w:cs="Times New Roman"/>
                <w:bCs/>
                <w:w w:val="95"/>
                <w:kern w:val="0"/>
                <w:sz w:val="20"/>
                <w:szCs w:val="24"/>
                <w:lang w:val="zh-CN" w:eastAsia="zh-CN" w:bidi="ar-SA"/>
                <w14:ligatures w14:val="none"/>
              </w:rPr>
              <w:t>8106m</w:t>
            </w:r>
            <w:r>
              <w:rPr>
                <w:rFonts w:hint="eastAsia" w:ascii="Times New Roman" w:hAnsi="Times New Roman" w:eastAsia="仿宋_GB2312" w:cs="Times New Roman"/>
                <w:bCs/>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Times New Roman" w:hAnsi="Times New Roman" w:eastAsia="仿宋_GB2312" w:cs="Times New Roman"/>
                <w:bCs/>
                <w:w w:val="95"/>
                <w:kern w:val="0"/>
                <w:sz w:val="20"/>
                <w:szCs w:val="24"/>
                <w:lang w:val="zh-CN" w:eastAsia="zh-CN" w:bidi="ar-SA"/>
                <w14:ligatures w14:val="none"/>
              </w:rPr>
              <w:t>表土剥离</w:t>
            </w:r>
            <w:r>
              <w:rPr>
                <w:rFonts w:ascii="Times New Roman" w:hAnsi="Times New Roman" w:eastAsia="仿宋_GB2312" w:cs="Times New Roman"/>
                <w:bCs/>
                <w:w w:val="95"/>
                <w:kern w:val="0"/>
                <w:sz w:val="20"/>
                <w:szCs w:val="24"/>
                <w:lang w:val="zh-CN" w:eastAsia="zh-CN" w:bidi="ar-SA"/>
                <w14:ligatures w14:val="none"/>
              </w:rPr>
              <w:t>1.01</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bCs/>
                <w:w w:val="95"/>
                <w:kern w:val="0"/>
                <w:sz w:val="20"/>
                <w:szCs w:val="24"/>
                <w:lang w:val="zh-CN" w:eastAsia="zh-CN" w:bidi="ar-SA"/>
                <w14:ligatures w14:val="none"/>
              </w:rPr>
              <w:t>、表土回覆</w:t>
            </w:r>
            <w:r>
              <w:rPr>
                <w:rFonts w:ascii="Times New Roman" w:hAnsi="Times New Roman" w:eastAsia="仿宋_GB2312" w:cs="Times New Roman"/>
                <w:bCs/>
                <w:w w:val="95"/>
                <w:kern w:val="0"/>
                <w:sz w:val="20"/>
                <w:szCs w:val="24"/>
                <w:lang w:val="zh-CN" w:eastAsia="zh-CN" w:bidi="ar-SA"/>
                <w14:ligatures w14:val="none"/>
              </w:rPr>
              <w:t>1.01</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bCs/>
                <w:w w:val="95"/>
                <w:kern w:val="0"/>
                <w:sz w:val="20"/>
                <w:szCs w:val="24"/>
                <w:lang w:val="zh-CN" w:eastAsia="zh-CN" w:bidi="ar-SA"/>
                <w14:ligatures w14:val="none"/>
              </w:rPr>
              <w:t>、土地整治</w:t>
            </w:r>
            <w:r>
              <w:rPr>
                <w:rFonts w:ascii="Times New Roman" w:hAnsi="Times New Roman" w:eastAsia="仿宋_GB2312" w:cs="Times New Roman"/>
                <w:bCs/>
                <w:w w:val="95"/>
                <w:kern w:val="0"/>
                <w:sz w:val="20"/>
                <w:szCs w:val="24"/>
                <w:lang w:val="zh-CN" w:eastAsia="zh-CN" w:bidi="ar-SA"/>
                <w14:ligatures w14:val="none"/>
              </w:rPr>
              <w:t>4.20</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w:t>
            </w:r>
            <w:r>
              <w:rPr>
                <w:rFonts w:ascii="Times New Roman" w:hAnsi="Times New Roman" w:eastAsia="仿宋_GB2312" w:cs="Times New Roman"/>
                <w:bCs/>
                <w:w w:val="95"/>
                <w:kern w:val="0"/>
                <w:sz w:val="20"/>
                <w:szCs w:val="24"/>
                <w:lang w:val="zh-CN" w:eastAsia="zh-CN" w:bidi="ar-SA"/>
                <w14:ligatures w14:val="none"/>
              </w:rPr>
              <w:t>CBS</w:t>
            </w:r>
            <w:r>
              <w:rPr>
                <w:rFonts w:hint="eastAsia" w:ascii="Times New Roman" w:hAnsi="Times New Roman" w:eastAsia="仿宋_GB2312" w:cs="Times New Roman"/>
                <w:bCs/>
                <w:w w:val="95"/>
                <w:kern w:val="0"/>
                <w:sz w:val="20"/>
                <w:szCs w:val="24"/>
                <w:lang w:val="zh-CN" w:eastAsia="zh-CN" w:bidi="ar-SA"/>
                <w14:ligatures w14:val="none"/>
              </w:rPr>
              <w:t>生态混凝土护坡</w:t>
            </w:r>
            <w:r>
              <w:rPr>
                <w:rFonts w:ascii="Times New Roman" w:hAnsi="Times New Roman" w:eastAsia="仿宋_GB2312" w:cs="Times New Roman"/>
                <w:bCs/>
                <w:w w:val="95"/>
                <w:kern w:val="0"/>
                <w:sz w:val="20"/>
                <w:szCs w:val="24"/>
                <w:lang w:val="zh-CN" w:eastAsia="zh-CN" w:bidi="ar-SA"/>
                <w14:ligatures w14:val="none"/>
              </w:rPr>
              <w:t>36548</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bCs/>
                <w:w w:val="95"/>
                <w:kern w:val="0"/>
                <w:sz w:val="20"/>
                <w:szCs w:val="24"/>
                <w:lang w:val="zh-CN" w:eastAsia="zh-CN" w:bidi="ar-SA"/>
                <w14:ligatures w14:val="none"/>
              </w:rPr>
              <w:t>、植草护坡</w:t>
            </w:r>
            <w:r>
              <w:rPr>
                <w:rFonts w:ascii="Times New Roman" w:hAnsi="Times New Roman" w:eastAsia="仿宋_GB2312" w:cs="Times New Roman"/>
                <w:bCs/>
                <w:w w:val="95"/>
                <w:kern w:val="0"/>
                <w:sz w:val="20"/>
                <w:szCs w:val="24"/>
                <w:lang w:val="zh-CN" w:eastAsia="zh-CN" w:bidi="ar-SA"/>
                <w14:ligatures w14:val="none"/>
              </w:rPr>
              <w:t>4.20</w:t>
            </w:r>
            <w:r>
              <w:rPr>
                <w:rFonts w:ascii="Times New Roman" w:hAnsi="Times New Roman" w:eastAsia="仿宋_GB2312" w:cs="Times New Roman"/>
                <w:w w:val="95"/>
                <w:kern w:val="0"/>
                <w:sz w:val="20"/>
                <w:szCs w:val="24"/>
                <w:lang w:val="zh-CN" w:eastAsia="zh-CN" w:bidi="ar-SA"/>
                <w14:ligatures w14:val="none"/>
              </w:rPr>
              <w:t>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，植被抚育</w:t>
            </w:r>
            <w:r>
              <w:rPr>
                <w:rFonts w:ascii="Times New Roman" w:hAnsi="Times New Roman" w:eastAsia="仿宋_GB2312" w:cs="Times New Roman"/>
                <w:w w:val="95"/>
                <w:kern w:val="0"/>
                <w:sz w:val="20"/>
                <w:szCs w:val="24"/>
                <w:lang w:val="zh-CN" w:eastAsia="zh-CN" w:bidi="ar-SA"/>
                <w14:ligatures w14:val="none"/>
              </w:rPr>
              <w:t>8.29hm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top"/>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bCs/>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w:t>
            </w:r>
            <w:r>
              <w:rPr>
                <w:rFonts w:hint="eastAsia" w:ascii="Times New Roman" w:hAnsi="Times New Roman" w:eastAsia="仿宋_GB2312" w:cs="Times New Roman"/>
                <w:bCs/>
                <w:w w:val="95"/>
                <w:kern w:val="0"/>
                <w:sz w:val="20"/>
                <w:szCs w:val="24"/>
                <w:lang w:val="zh-CN" w:eastAsia="zh-CN" w:bidi="ar-SA"/>
                <w14:ligatures w14:val="none"/>
              </w:rPr>
              <w:t>临时覆盖</w:t>
            </w:r>
            <w:r>
              <w:rPr>
                <w:rFonts w:ascii="Times New Roman" w:hAnsi="Times New Roman" w:eastAsia="仿宋_GB2312" w:cs="Times New Roman"/>
                <w:bCs/>
                <w:w w:val="95"/>
                <w:kern w:val="0"/>
                <w:sz w:val="20"/>
                <w:szCs w:val="24"/>
                <w:lang w:val="zh-CN" w:eastAsia="zh-CN" w:bidi="ar-SA"/>
                <w14:ligatures w14:val="none"/>
              </w:rPr>
              <w:t>23</w:t>
            </w:r>
            <w:r>
              <w:rPr>
                <w:rFonts w:hint="eastAsia" w:ascii="Times New Roman" w:hAnsi="Times New Roman" w:eastAsia="仿宋_GB2312" w:cs="Times New Roman"/>
                <w:bCs/>
                <w:w w:val="95"/>
                <w:kern w:val="0"/>
                <w:sz w:val="20"/>
                <w:szCs w:val="24"/>
                <w:lang w:val="zh-CN" w:eastAsia="zh-CN" w:bidi="ar-SA"/>
                <w14:ligatures w14:val="none"/>
              </w:rPr>
              <w:t>900</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bCs/>
                <w:w w:val="95"/>
                <w:kern w:val="0"/>
                <w:sz w:val="20"/>
                <w:szCs w:val="24"/>
                <w:lang w:val="zh-CN" w:eastAsia="zh-CN" w:bidi="ar-SA"/>
                <w14:ligatures w14:val="none"/>
              </w:rPr>
              <w:t>、临时拦挡</w:t>
            </w:r>
            <w:r>
              <w:rPr>
                <w:rFonts w:ascii="Times New Roman" w:hAnsi="Times New Roman" w:eastAsia="仿宋_GB2312" w:cs="Times New Roman"/>
                <w:bCs/>
                <w:w w:val="95"/>
                <w:kern w:val="0"/>
                <w:sz w:val="20"/>
                <w:szCs w:val="24"/>
                <w:lang w:val="zh-CN" w:eastAsia="zh-CN" w:bidi="ar-SA"/>
                <w14:ligatures w14:val="none"/>
              </w:rPr>
              <w:t>3805m</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719" w:type="dxa"/>
            <w:gridSpan w:val="3"/>
            <w:vMerge w:val="continue"/>
            <w:tcBorders>
              <w:top w:val="single" w:color="auto" w:sz="6" w:space="0"/>
              <w:left w:val="single" w:color="auto" w:sz="6" w:space="0"/>
              <w:bottom w:val="single" w:color="auto" w:sz="6" w:space="0"/>
              <w:right w:val="single" w:color="auto" w:sz="4"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1310" w:type="dxa"/>
            <w:gridSpan w:val="3"/>
            <w:tcBorders>
              <w:top w:val="single" w:color="auto" w:sz="6" w:space="0"/>
              <w:left w:val="single" w:color="auto" w:sz="4"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移民安置区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主体已设截排水沟</w:t>
            </w:r>
            <w:r>
              <w:rPr>
                <w:rFonts w:ascii="Times New Roman" w:hAnsi="Times New Roman" w:eastAsia="仿宋_GB2312" w:cs="Times New Roman"/>
                <w:w w:val="95"/>
                <w:kern w:val="0"/>
                <w:sz w:val="20"/>
                <w:szCs w:val="24"/>
                <w:lang w:val="zh-CN" w:eastAsia="zh-CN" w:bidi="ar-SA"/>
                <w14:ligatures w14:val="none"/>
              </w:rPr>
              <w:t>460m</w:t>
            </w:r>
            <w:r>
              <w:rPr>
                <w:rFonts w:hint="eastAsia" w:ascii="Times New Roman" w:hAnsi="Times New Roman" w:eastAsia="仿宋_GB2312" w:cs="Times New Roman"/>
                <w:w w:val="95"/>
                <w:kern w:val="0"/>
                <w:sz w:val="20"/>
                <w:szCs w:val="24"/>
                <w:lang w:val="zh-CN" w:eastAsia="zh-CN" w:bidi="ar-SA"/>
                <w14:ligatures w14:val="none"/>
              </w:rPr>
              <w:t>、框格梁植草护坡</w:t>
            </w:r>
            <w:r>
              <w:rPr>
                <w:rFonts w:ascii="Times New Roman" w:hAnsi="Times New Roman" w:eastAsia="仿宋_GB2312" w:cs="Times New Roman"/>
                <w:w w:val="95"/>
                <w:kern w:val="0"/>
                <w:sz w:val="20"/>
                <w:szCs w:val="24"/>
                <w:lang w:val="zh-CN" w:eastAsia="zh-CN" w:bidi="ar-SA"/>
                <w14:ligatures w14:val="none"/>
              </w:rPr>
              <w:t>420m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；方案新增表土剥离</w:t>
            </w:r>
            <w:r>
              <w:rPr>
                <w:rFonts w:ascii="Times New Roman" w:hAnsi="Times New Roman" w:eastAsia="仿宋_GB2312" w:cs="Times New Roman"/>
                <w:w w:val="95"/>
                <w:kern w:val="0"/>
                <w:sz w:val="20"/>
                <w:szCs w:val="24"/>
                <w:lang w:val="zh-CN" w:eastAsia="zh-CN" w:bidi="ar-SA"/>
                <w14:ligatures w14:val="none"/>
              </w:rPr>
              <w:t>0.42</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r>
              <w:rPr>
                <w:rFonts w:hint="eastAsia" w:ascii="Times New Roman" w:hAnsi="Times New Roman" w:eastAsia="仿宋_GB2312" w:cs="Times New Roman"/>
                <w:w w:val="95"/>
                <w:kern w:val="0"/>
                <w:sz w:val="20"/>
                <w:szCs w:val="24"/>
                <w:lang w:val="zh-CN" w:eastAsia="zh-CN" w:bidi="ar-SA"/>
                <w14:ligatures w14:val="none"/>
              </w:rPr>
              <w:t>、表土回覆</w:t>
            </w:r>
            <w:r>
              <w:rPr>
                <w:rFonts w:ascii="Times New Roman" w:hAnsi="Times New Roman" w:eastAsia="仿宋_GB2312" w:cs="Times New Roman"/>
                <w:w w:val="95"/>
                <w:kern w:val="0"/>
                <w:sz w:val="20"/>
                <w:szCs w:val="24"/>
                <w:lang w:val="zh-CN" w:eastAsia="zh-CN" w:bidi="ar-SA"/>
                <w14:ligatures w14:val="none"/>
              </w:rPr>
              <w:t>0.30</w:t>
            </w:r>
            <w:r>
              <w:rPr>
                <w:rFonts w:hint="eastAsia" w:ascii="Times New Roman" w:hAnsi="Times New Roman" w:eastAsia="仿宋_GB2312" w:cs="Times New Roman"/>
                <w:w w:val="95"/>
                <w:kern w:val="0"/>
                <w:sz w:val="20"/>
                <w:szCs w:val="24"/>
                <w:lang w:val="zh-CN" w:eastAsia="zh-CN" w:bidi="ar-SA"/>
                <w14:ligatures w14:val="none"/>
              </w:rPr>
              <w:t>万</w:t>
            </w:r>
            <w:r>
              <w:rPr>
                <w:rFonts w:ascii="Times New Roman" w:hAnsi="Times New Roman" w:eastAsia="仿宋_GB2312" w:cs="Times New Roman"/>
                <w:w w:val="95"/>
                <w:kern w:val="0"/>
                <w:sz w:val="20"/>
                <w:szCs w:val="24"/>
                <w:lang w:val="zh-CN" w:eastAsia="zh-CN" w:bidi="ar-SA"/>
                <w14:ligatures w14:val="none"/>
              </w:rPr>
              <w:t>m</w:t>
            </w:r>
            <w:r>
              <w:rPr>
                <w:rFonts w:ascii="Times New Roman" w:hAnsi="Times New Roman" w:eastAsia="仿宋_GB2312" w:cs="Times New Roman"/>
                <w:w w:val="95"/>
                <w:kern w:val="0"/>
                <w:sz w:val="20"/>
                <w:szCs w:val="24"/>
                <w:vertAlign w:val="superscript"/>
                <w:lang w:val="zh-CN" w:eastAsia="zh-CN" w:bidi="ar-SA"/>
                <w14:ligatures w14:val="none"/>
              </w:rPr>
              <w:t>3</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主体已设景观绿化</w:t>
            </w:r>
            <w:r>
              <w:rPr>
                <w:rFonts w:ascii="Times New Roman" w:hAnsi="Times New Roman" w:eastAsia="仿宋_GB2312" w:cs="Times New Roman"/>
                <w:w w:val="95"/>
                <w:kern w:val="0"/>
                <w:sz w:val="20"/>
                <w:szCs w:val="24"/>
                <w:lang w:val="zh-CN" w:eastAsia="zh-CN" w:bidi="ar-SA"/>
                <w14:ligatures w14:val="none"/>
              </w:rPr>
              <w:t>0.59hm</w:t>
            </w:r>
            <w:r>
              <w:rPr>
                <w:rFonts w:ascii="Times New Roman" w:hAnsi="Times New Roman" w:eastAsia="仿宋_GB2312" w:cs="Times New Roman"/>
                <w:w w:val="95"/>
                <w:kern w:val="0"/>
                <w:sz w:val="20"/>
                <w:szCs w:val="24"/>
                <w:vertAlign w:val="superscript"/>
                <w:lang w:val="zh-CN" w:eastAsia="zh-CN" w:bidi="ar-SA"/>
                <w14:ligatures w14:val="none"/>
              </w:rPr>
              <w:t>2</w:t>
            </w:r>
            <w:r>
              <w:rPr>
                <w:rFonts w:hint="eastAsia" w:ascii="Times New Roman" w:hAnsi="Times New Roman" w:eastAsia="仿宋_GB2312" w:cs="Times New Roman"/>
                <w:w w:val="95"/>
                <w:kern w:val="0"/>
                <w:sz w:val="20"/>
                <w:szCs w:val="24"/>
                <w:lang w:val="zh-CN" w:eastAsia="zh-CN" w:bidi="ar-SA"/>
                <w14:ligatures w14:val="none"/>
              </w:rPr>
              <w:t>；方案新增植被抚育</w:t>
            </w:r>
            <w:r>
              <w:rPr>
                <w:rFonts w:ascii="Times New Roman" w:hAnsi="Times New Roman" w:eastAsia="仿宋_GB2312" w:cs="Times New Roman"/>
                <w:w w:val="95"/>
                <w:kern w:val="0"/>
                <w:sz w:val="20"/>
                <w:szCs w:val="24"/>
                <w:lang w:val="zh-CN" w:eastAsia="zh-CN" w:bidi="ar-SA"/>
                <w14:ligatures w14:val="none"/>
              </w:rPr>
              <w:t>0.59hm</w:t>
            </w:r>
            <w:r>
              <w:rPr>
                <w:rFonts w:ascii="Times New Roman" w:hAnsi="Times New Roman" w:eastAsia="仿宋_GB2312" w:cs="Times New Roman"/>
                <w:w w:val="95"/>
                <w:kern w:val="0"/>
                <w:sz w:val="20"/>
                <w:szCs w:val="24"/>
                <w:vertAlign w:val="superscript"/>
                <w:lang w:val="zh-CN" w:eastAsia="zh-CN" w:bidi="ar-SA"/>
                <w14:ligatures w14:val="none"/>
              </w:rPr>
              <w:t>2</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top"/>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w:t>
            </w:r>
            <w:r>
              <w:rPr>
                <w:rFonts w:ascii="Times New Roman" w:hAnsi="Times New Roman" w:eastAsia="仿宋_GB2312" w:cs="Times New Roman"/>
                <w:w w:val="95"/>
                <w:kern w:val="0"/>
                <w:sz w:val="20"/>
                <w:szCs w:val="24"/>
                <w:lang w:val="zh-CN" w:eastAsia="zh-CN" w:bidi="ar-SA"/>
                <w14:ligatures w14:val="none"/>
              </w:rPr>
              <w:t>32</w:t>
            </w:r>
            <w:r>
              <w:rPr>
                <w:rFonts w:hint="eastAsia" w:ascii="Times New Roman" w:hAnsi="Times New Roman" w:eastAsia="仿宋_GB2312" w:cs="Times New Roman"/>
                <w:w w:val="95"/>
                <w:kern w:val="0"/>
                <w:sz w:val="20"/>
                <w:szCs w:val="24"/>
                <w:lang w:val="zh-CN" w:eastAsia="zh-CN" w:bidi="ar-SA"/>
                <w14:ligatures w14:val="none"/>
              </w:rPr>
              <w:t>0</w:t>
            </w:r>
            <w:r>
              <w:rPr>
                <w:rFonts w:ascii="Times New Roman" w:hAnsi="Times New Roman" w:eastAsia="仿宋_GB2312" w:cs="Times New Roman"/>
                <w:w w:val="95"/>
                <w:kern w:val="0"/>
                <w:sz w:val="20"/>
                <w:szCs w:val="24"/>
                <w:lang w:val="zh-CN" w:eastAsia="zh-CN" w:bidi="ar-SA"/>
                <w14:ligatures w14:val="none"/>
              </w:rPr>
              <w:t>0m</w:t>
            </w:r>
            <w:r>
              <w:rPr>
                <w:rFonts w:ascii="Times New Roman" w:hAnsi="Times New Roman" w:eastAsia="仿宋_GB2312" w:cs="Times New Roman"/>
                <w:w w:val="95"/>
                <w:kern w:val="0"/>
                <w:sz w:val="20"/>
                <w:szCs w:val="24"/>
                <w:vertAlign w:val="superscript"/>
                <w:lang w:val="zh-CN"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bCs/>
                <w:w w:val="95"/>
                <w:kern w:val="0"/>
                <w:sz w:val="20"/>
                <w:szCs w:val="24"/>
                <w:lang w:val="zh-CN" w:eastAsia="zh-CN" w:bidi="ar-SA"/>
                <w14:ligatures w14:val="none"/>
              </w:rPr>
              <w:t>水库淹没及库岸区</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mallCaps/>
                <w:w w:val="95"/>
                <w:kern w:val="0"/>
                <w:sz w:val="20"/>
                <w:szCs w:val="24"/>
                <w:lang w:val="zh-CN" w:eastAsia="zh-CN" w:bidi="ar-SA"/>
                <w14:ligatures w14:val="none"/>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mallCaps/>
                <w:w w:val="95"/>
                <w:kern w:val="0"/>
                <w:sz w:val="20"/>
                <w:szCs w:val="24"/>
                <w:lang w:val="zh-CN" w:eastAsia="zh-CN" w:bidi="ar-SA"/>
                <w14:ligatures w14:val="none"/>
              </w:rPr>
            </w:pP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mallCaps/>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方案新增临时覆盖</w:t>
            </w:r>
            <w:r>
              <w:rPr>
                <w:rFonts w:ascii="Times New Roman" w:hAnsi="Times New Roman" w:eastAsia="仿宋_GB2312" w:cs="Times New Roman"/>
                <w:w w:val="95"/>
                <w:kern w:val="0"/>
                <w:sz w:val="20"/>
                <w:szCs w:val="24"/>
                <w:lang w:val="en-US" w:eastAsia="zh-CN" w:bidi="ar-SA"/>
                <w14:ligatures w14:val="none"/>
              </w:rPr>
              <w:t>10000m</w:t>
            </w:r>
            <w:r>
              <w:rPr>
                <w:rFonts w:ascii="Times New Roman" w:hAnsi="Times New Roman" w:eastAsia="仿宋_GB2312" w:cs="Times New Roman"/>
                <w:w w:val="95"/>
                <w:kern w:val="0"/>
                <w:sz w:val="20"/>
                <w:szCs w:val="24"/>
                <w:vertAlign w:val="superscript"/>
                <w:lang w:val="en-US" w:eastAsia="zh-CN" w:bidi="ar-SA"/>
                <w14:ligatures w14: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Calibri" w:hAnsi="Calibri" w:eastAsia="仿宋_GB2312" w:cs="Times New Roman"/>
                <w:w w:val="95"/>
                <w:kern w:val="0"/>
                <w:sz w:val="20"/>
                <w:szCs w:val="22"/>
                <w:lang w:val="zh-CN" w:eastAsia="zh-CN" w:bidi="ar-SA"/>
                <w14:ligatures w14:val="none"/>
              </w:rPr>
            </w:pPr>
          </w:p>
        </w:tc>
        <w:tc>
          <w:tcPr>
            <w:tcW w:w="202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投资（万元）</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0" w:leftChars="0" w:right="0" w:rightChars="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4941.00</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（方案新增697.21万元）</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0" w:leftChars="0" w:right="0" w:rightChars="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5668.39</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（方案新增5106.64万元）</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0" w:leftChars="0" w:right="0" w:rightChars="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993.45</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（方案新增853.99万元）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水土保持总投资（万元）</w:t>
            </w:r>
          </w:p>
        </w:tc>
        <w:tc>
          <w:tcPr>
            <w:tcW w:w="241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13335.09（方案新增投资8390.09万元）</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独立费用（万元）</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753.72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6" w:type="dxa"/>
            <w:gridSpan w:val="7"/>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监理费（万元）</w:t>
            </w:r>
          </w:p>
        </w:tc>
        <w:tc>
          <w:tcPr>
            <w:tcW w:w="107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304.60</w:t>
            </w:r>
          </w:p>
        </w:tc>
        <w:tc>
          <w:tcPr>
            <w:tcW w:w="133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监测费</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万元</w:t>
            </w:r>
            <w:r>
              <w:rPr>
                <w:rFonts w:ascii="Times New Roman" w:hAnsi="Times New Roman" w:eastAsia="仿宋_GB2312" w:cs="Times New Roman"/>
                <w:w w:val="95"/>
                <w:kern w:val="0"/>
                <w:sz w:val="20"/>
                <w:szCs w:val="24"/>
                <w:lang w:val="zh-CN" w:eastAsia="zh-CN" w:bidi="ar-SA"/>
                <w14:ligatures w14:val="none"/>
              </w:rPr>
              <w:t>)</w:t>
            </w: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329.85</w:t>
            </w:r>
          </w:p>
        </w:tc>
        <w:tc>
          <w:tcPr>
            <w:tcW w:w="8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水土保持补偿费（万元）</w:t>
            </w:r>
          </w:p>
        </w:tc>
        <w:tc>
          <w:tcPr>
            <w:tcW w:w="135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hint="eastAsia" w:ascii="Times New Roman" w:hAnsi="Times New Roman" w:eastAsia="仿宋_GB2312" w:cs="Times New Roman"/>
                <w:w w:val="95"/>
                <w:kern w:val="0"/>
                <w:sz w:val="20"/>
                <w:szCs w:val="24"/>
                <w:lang w:val="en-US"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184.20</w:t>
            </w:r>
            <w:r>
              <w:rPr>
                <w:rFonts w:hint="eastAsia" w:ascii="Times New Roman" w:hAnsi="Times New Roman" w:eastAsia="仿宋_GB2312" w:cs="Times New Roman"/>
                <w:w w:val="95"/>
                <w:kern w:val="0"/>
                <w:sz w:val="20"/>
                <w:szCs w:val="24"/>
                <w:lang w:val="en-US" w:eastAsia="zh-CN" w:bidi="ar-SA"/>
                <w14:ligatures w14: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方案编制单位</w:t>
            </w:r>
          </w:p>
        </w:tc>
        <w:tc>
          <w:tcPr>
            <w:tcW w:w="29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中国电建集团中南勘测设计研究院有限公司</w:t>
            </w:r>
          </w:p>
        </w:tc>
        <w:tc>
          <w:tcPr>
            <w:tcW w:w="25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建设单位</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bookmarkStart w:id="1" w:name="_Hlk181285621"/>
            <w:r>
              <w:rPr>
                <w:rFonts w:hint="eastAsia" w:ascii="Times New Roman" w:hAnsi="Times New Roman" w:eastAsia="仿宋_GB2312" w:cs="Times New Roman"/>
                <w:w w:val="95"/>
                <w:kern w:val="0"/>
                <w:sz w:val="20"/>
                <w:szCs w:val="24"/>
                <w:lang w:val="zh-CN" w:eastAsia="zh-CN" w:bidi="ar-SA"/>
                <w14:ligatures w14:val="none"/>
              </w:rPr>
              <w:t>重庆大唐国际武隆水电开发有限公司</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spacing w:val="-10"/>
                <w:w w:val="95"/>
                <w:kern w:val="0"/>
                <w:sz w:val="20"/>
                <w:szCs w:val="24"/>
                <w:lang w:val="zh-CN" w:eastAsia="zh-CN" w:bidi="ar-SA"/>
                <w14:ligatures w14:val="none"/>
              </w:rPr>
              <w:t>法定代表人及电话</w:t>
            </w:r>
          </w:p>
        </w:tc>
        <w:tc>
          <w:tcPr>
            <w:tcW w:w="29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周峰</w:t>
            </w:r>
          </w:p>
        </w:tc>
        <w:tc>
          <w:tcPr>
            <w:tcW w:w="25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spacing w:val="-10"/>
                <w:w w:val="95"/>
                <w:kern w:val="0"/>
                <w:sz w:val="20"/>
                <w:szCs w:val="24"/>
                <w:lang w:val="zh-CN" w:eastAsia="zh-CN" w:bidi="ar-SA"/>
                <w14:ligatures w14:val="none"/>
              </w:rPr>
              <w:t>法定代表人及电话</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pacing w:val="-6"/>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曾祥发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地</w:t>
            </w:r>
            <w:r>
              <w:rPr>
                <w:rFonts w:ascii="Times New Roman" w:hAnsi="Times New Roman" w:eastAsia="仿宋_GB2312" w:cs="Times New Roman"/>
                <w:w w:val="95"/>
                <w:kern w:val="0"/>
                <w:sz w:val="20"/>
                <w:szCs w:val="24"/>
                <w:lang w:val="zh-CN" w:eastAsia="zh-CN" w:bidi="ar-SA"/>
                <w14:ligatures w14:val="none"/>
              </w:rPr>
              <w:t xml:space="preserve">  </w:t>
            </w:r>
            <w:r>
              <w:rPr>
                <w:rFonts w:hint="eastAsia" w:ascii="Times New Roman" w:hAnsi="Times New Roman" w:eastAsia="仿宋_GB2312" w:cs="Times New Roman"/>
                <w:w w:val="95"/>
                <w:kern w:val="0"/>
                <w:sz w:val="20"/>
                <w:szCs w:val="24"/>
                <w:lang w:val="zh-CN" w:eastAsia="zh-CN" w:bidi="ar-SA"/>
                <w14:ligatures w14:val="none"/>
              </w:rPr>
              <w:t>址</w:t>
            </w:r>
          </w:p>
        </w:tc>
        <w:tc>
          <w:tcPr>
            <w:tcW w:w="29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Calibri" w:hAnsi="Times New Roman" w:eastAsia="仿宋_GB2312" w:cs="Times New Roman"/>
                <w:w w:val="95"/>
                <w:kern w:val="0"/>
                <w:sz w:val="20"/>
                <w:szCs w:val="24"/>
                <w:lang w:val="zh-CN" w:eastAsia="zh-CN" w:bidi="ar-SA"/>
                <w14:ligatures w14:val="none"/>
              </w:rPr>
              <w:t>湖南省长沙市雨花区</w:t>
            </w:r>
          </w:p>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香樟东路</w:t>
            </w:r>
            <w:r>
              <w:rPr>
                <w:rFonts w:ascii="Times New Roman" w:hAnsi="Times New Roman" w:eastAsia="仿宋_GB2312" w:cs="Times New Roman"/>
                <w:w w:val="95"/>
                <w:kern w:val="0"/>
                <w:sz w:val="20"/>
                <w:szCs w:val="24"/>
                <w:lang w:val="zh-CN" w:eastAsia="zh-CN" w:bidi="ar-SA"/>
                <w14:ligatures w14:val="none"/>
              </w:rPr>
              <w:t>16</w:t>
            </w:r>
            <w:r>
              <w:rPr>
                <w:rFonts w:hint="eastAsia" w:ascii="Times New Roman" w:hAnsi="Times New Roman" w:eastAsia="仿宋_GB2312" w:cs="Times New Roman"/>
                <w:w w:val="95"/>
                <w:kern w:val="0"/>
                <w:sz w:val="20"/>
                <w:szCs w:val="24"/>
                <w:lang w:val="zh-CN" w:eastAsia="zh-CN" w:bidi="ar-SA"/>
                <w14:ligatures w14:val="none"/>
              </w:rPr>
              <w:t>号</w:t>
            </w:r>
          </w:p>
        </w:tc>
        <w:tc>
          <w:tcPr>
            <w:tcW w:w="25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地</w:t>
            </w:r>
            <w:r>
              <w:rPr>
                <w:rFonts w:ascii="Times New Roman" w:hAnsi="Times New Roman" w:eastAsia="仿宋_GB2312" w:cs="Times New Roman"/>
                <w:w w:val="95"/>
                <w:kern w:val="0"/>
                <w:sz w:val="20"/>
                <w:szCs w:val="24"/>
                <w:lang w:val="zh-CN" w:eastAsia="zh-CN" w:bidi="ar-SA"/>
                <w14:ligatures w14:val="none"/>
              </w:rPr>
              <w:t xml:space="preserve">   </w:t>
            </w:r>
            <w:r>
              <w:rPr>
                <w:rFonts w:hint="eastAsia" w:ascii="Times New Roman" w:hAnsi="Times New Roman" w:eastAsia="仿宋_GB2312" w:cs="Times New Roman"/>
                <w:w w:val="95"/>
                <w:kern w:val="0"/>
                <w:sz w:val="20"/>
                <w:szCs w:val="24"/>
                <w:lang w:val="zh-CN" w:eastAsia="zh-CN" w:bidi="ar-SA"/>
                <w14:ligatures w14:val="none"/>
              </w:rPr>
              <w:t>址</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pacing w:val="-6"/>
                <w:w w:val="95"/>
                <w:kern w:val="0"/>
                <w:sz w:val="20"/>
                <w:szCs w:val="24"/>
                <w:lang w:val="zh-CN" w:eastAsia="zh-CN" w:bidi="ar-SA"/>
                <w14:ligatures w14:val="none"/>
              </w:rPr>
            </w:pPr>
            <w:r>
              <w:rPr>
                <w:rFonts w:hint="eastAsia" w:ascii="Times New Roman" w:hAnsi="Times New Roman" w:eastAsia="仿宋_GB2312" w:cs="Times New Roman"/>
                <w:spacing w:val="-6"/>
                <w:w w:val="95"/>
                <w:kern w:val="0"/>
                <w:sz w:val="20"/>
                <w:szCs w:val="24"/>
                <w:lang w:val="en-US" w:eastAsia="zh-CN" w:bidi="ar-SA"/>
                <w14:ligatures w14:val="none"/>
              </w:rPr>
              <w:t>重庆市武隆县江口镇银盘路</w:t>
            </w:r>
            <w:r>
              <w:rPr>
                <w:rFonts w:ascii="Times New Roman" w:hAnsi="Times New Roman" w:eastAsia="仿宋_GB2312" w:cs="Times New Roman"/>
                <w:spacing w:val="-6"/>
                <w:w w:val="95"/>
                <w:kern w:val="0"/>
                <w:sz w:val="20"/>
                <w:szCs w:val="24"/>
                <w:lang w:val="en-US" w:eastAsia="zh-CN" w:bidi="ar-SA"/>
                <w14:ligatures w14:val="none"/>
              </w:rPr>
              <w:t>1</w:t>
            </w:r>
            <w:r>
              <w:rPr>
                <w:rFonts w:hint="eastAsia" w:ascii="Times New Roman" w:hAnsi="Times New Roman" w:eastAsia="仿宋_GB2312" w:cs="Times New Roman"/>
                <w:spacing w:val="-6"/>
                <w:w w:val="95"/>
                <w:kern w:val="0"/>
                <w:sz w:val="20"/>
                <w:szCs w:val="24"/>
                <w:lang w:val="en-US" w:eastAsia="zh-CN" w:bidi="ar-SA"/>
                <w14:ligatures w14:val="none"/>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邮政编码</w:t>
            </w:r>
          </w:p>
        </w:tc>
        <w:tc>
          <w:tcPr>
            <w:tcW w:w="29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410014</w:t>
            </w:r>
          </w:p>
        </w:tc>
        <w:tc>
          <w:tcPr>
            <w:tcW w:w="25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邮政编码</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spacing w:val="-6"/>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408500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联系人及电话</w:t>
            </w:r>
          </w:p>
        </w:tc>
        <w:tc>
          <w:tcPr>
            <w:tcW w:w="29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Calibri" w:hAnsi="Times New Roman" w:eastAsia="仿宋_GB2312" w:cs="Times New Roman"/>
                <w:w w:val="95"/>
                <w:kern w:val="0"/>
                <w:sz w:val="20"/>
                <w:szCs w:val="24"/>
                <w:lang w:val="zh-CN" w:eastAsia="zh-CN" w:bidi="ar-SA"/>
                <w14:ligatures w14:val="none"/>
              </w:rPr>
              <w:t>谭文浩</w:t>
            </w:r>
            <w:r>
              <w:rPr>
                <w:rFonts w:ascii="Times New Roman" w:hAnsi="Times New Roman" w:eastAsia="仿宋_GB2312" w:cs="Times New Roman"/>
                <w:w w:val="95"/>
                <w:kern w:val="0"/>
                <w:sz w:val="20"/>
                <w:szCs w:val="24"/>
                <w:lang w:val="zh-CN" w:eastAsia="zh-CN" w:bidi="ar-SA"/>
                <w14:ligatures w14:val="none"/>
              </w:rPr>
              <w:t>/17</w:t>
            </w:r>
            <w:r>
              <w:rPr>
                <w:rFonts w:hint="eastAsia" w:ascii="Times New Roman" w:hAnsi="Times New Roman" w:eastAsia="仿宋_GB2312" w:cs="Times New Roman"/>
                <w:w w:val="95"/>
                <w:kern w:val="0"/>
                <w:sz w:val="20"/>
                <w:szCs w:val="24"/>
                <w:lang w:val="en-US"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15</w:t>
            </w:r>
          </w:p>
        </w:tc>
        <w:tc>
          <w:tcPr>
            <w:tcW w:w="25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联系人及电话</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hint="eastAsia"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谭进鸿</w:t>
            </w:r>
            <w:r>
              <w:rPr>
                <w:rFonts w:ascii="Times New Roman" w:hAnsi="Times New Roman" w:eastAsia="仿宋_GB2312" w:cs="Times New Roman"/>
                <w:w w:val="95"/>
                <w:kern w:val="0"/>
                <w:sz w:val="20"/>
                <w:szCs w:val="24"/>
                <w:lang w:val="zh-CN"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13</w:t>
            </w:r>
            <w:r>
              <w:rPr>
                <w:rFonts w:hint="eastAsia" w:ascii="Times New Roman" w:hAnsi="Times New Roman" w:eastAsia="仿宋_GB2312" w:cs="Times New Roman"/>
                <w:w w:val="95"/>
                <w:kern w:val="0"/>
                <w:sz w:val="20"/>
                <w:szCs w:val="24"/>
                <w:lang w:val="en-US" w:eastAsia="zh-CN" w:bidi="ar-SA"/>
                <w14:ligatures w14:val="none"/>
              </w:rPr>
              <w:t>***</w:t>
            </w:r>
            <w:r>
              <w:rPr>
                <w:rFonts w:hint="eastAsia" w:ascii="Times New Roman" w:hAnsi="Times New Roman" w:eastAsia="仿宋_GB2312" w:cs="Times New Roman"/>
                <w:w w:val="95"/>
                <w:kern w:val="0"/>
                <w:sz w:val="20"/>
                <w:szCs w:val="24"/>
                <w:lang w:val="zh-CN" w:eastAsia="zh-CN" w:bidi="ar-SA"/>
                <w14:ligatures w14:val="none"/>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传</w:t>
            </w:r>
            <w:r>
              <w:rPr>
                <w:rFonts w:ascii="Times New Roman" w:hAnsi="Times New Roman" w:eastAsia="仿宋_GB2312" w:cs="Times New Roman"/>
                <w:w w:val="95"/>
                <w:kern w:val="0"/>
                <w:sz w:val="20"/>
                <w:szCs w:val="24"/>
                <w:lang w:val="zh-CN" w:eastAsia="zh-CN" w:bidi="ar-SA"/>
                <w14:ligatures w14:val="none"/>
              </w:rPr>
              <w:t xml:space="preserve">  </w:t>
            </w:r>
            <w:r>
              <w:rPr>
                <w:rFonts w:hint="eastAsia" w:ascii="Times New Roman" w:hAnsi="Times New Roman" w:eastAsia="仿宋_GB2312" w:cs="Times New Roman"/>
                <w:w w:val="95"/>
                <w:kern w:val="0"/>
                <w:sz w:val="20"/>
                <w:szCs w:val="24"/>
                <w:lang w:val="zh-CN" w:eastAsia="zh-CN" w:bidi="ar-SA"/>
                <w14:ligatures w14:val="none"/>
              </w:rPr>
              <w:t>真</w:t>
            </w:r>
          </w:p>
        </w:tc>
        <w:tc>
          <w:tcPr>
            <w:tcW w:w="29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无</w:t>
            </w:r>
          </w:p>
        </w:tc>
        <w:tc>
          <w:tcPr>
            <w:tcW w:w="256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传</w:t>
            </w:r>
            <w:r>
              <w:rPr>
                <w:rFonts w:ascii="Times New Roman" w:hAnsi="Times New Roman" w:eastAsia="仿宋_GB2312" w:cs="Times New Roman"/>
                <w:w w:val="95"/>
                <w:kern w:val="0"/>
                <w:sz w:val="20"/>
                <w:szCs w:val="24"/>
                <w:lang w:val="zh-CN" w:eastAsia="zh-CN" w:bidi="ar-SA"/>
                <w14:ligatures w14:val="none"/>
              </w:rPr>
              <w:t xml:space="preserve">  </w:t>
            </w:r>
            <w:r>
              <w:rPr>
                <w:rFonts w:hint="eastAsia" w:ascii="Times New Roman" w:hAnsi="Times New Roman" w:eastAsia="仿宋_GB2312" w:cs="Times New Roman"/>
                <w:w w:val="95"/>
                <w:kern w:val="0"/>
                <w:sz w:val="20"/>
                <w:szCs w:val="24"/>
                <w:lang w:val="zh-CN" w:eastAsia="zh-CN" w:bidi="ar-SA"/>
                <w14:ligatures w14:val="none"/>
              </w:rPr>
              <w:t>真</w:t>
            </w:r>
          </w:p>
        </w:tc>
        <w:tc>
          <w:tcPr>
            <w:tcW w:w="2222"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6" w:type="dxa"/>
            <w:gridSpan w:val="6"/>
            <w:tcBorders>
              <w:top w:val="single" w:color="auto" w:sz="6" w:space="0"/>
              <w:left w:val="single" w:color="auto" w:sz="12" w:space="0"/>
              <w:bottom w:val="single" w:color="auto" w:sz="12"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电子信箱</w:t>
            </w:r>
          </w:p>
        </w:tc>
        <w:tc>
          <w:tcPr>
            <w:tcW w:w="2938"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24</w:t>
            </w:r>
            <w:r>
              <w:rPr>
                <w:rFonts w:hint="eastAsia" w:ascii="Times New Roman" w:hAnsi="Times New Roman" w:eastAsia="仿宋_GB2312" w:cs="Times New Roman"/>
                <w:w w:val="95"/>
                <w:kern w:val="0"/>
                <w:sz w:val="20"/>
                <w:szCs w:val="24"/>
                <w:lang w:val="en-US"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80@qq.com</w:t>
            </w:r>
          </w:p>
        </w:tc>
        <w:tc>
          <w:tcPr>
            <w:tcW w:w="2564"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hint="eastAsia" w:ascii="Times New Roman" w:hAnsi="Times New Roman" w:eastAsia="仿宋_GB2312" w:cs="Times New Roman"/>
                <w:w w:val="95"/>
                <w:kern w:val="0"/>
                <w:sz w:val="20"/>
                <w:szCs w:val="24"/>
                <w:lang w:val="zh-CN" w:eastAsia="zh-CN" w:bidi="ar-SA"/>
                <w14:ligatures w14:val="none"/>
              </w:rPr>
              <w:t>电子信箱</w:t>
            </w:r>
          </w:p>
        </w:tc>
        <w:tc>
          <w:tcPr>
            <w:tcW w:w="2222"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pPr>
              <w:widowControl w:val="0"/>
              <w:adjustRightInd w:val="0"/>
              <w:snapToGrid w:val="0"/>
              <w:spacing w:line="594" w:lineRule="atLeast"/>
              <w:ind w:left="-63" w:leftChars="-30" w:right="-63" w:rightChars="-30" w:firstLine="0" w:firstLineChars="0"/>
              <w:jc w:val="center"/>
              <w:rPr>
                <w:rFonts w:ascii="Times New Roman" w:hAnsi="Times New Roman" w:eastAsia="仿宋_GB2312" w:cs="Times New Roman"/>
                <w:w w:val="95"/>
                <w:kern w:val="0"/>
                <w:sz w:val="20"/>
                <w:szCs w:val="24"/>
                <w:lang w:val="zh-CN" w:eastAsia="zh-CN" w:bidi="ar-SA"/>
                <w14:ligatures w14:val="none"/>
              </w:rPr>
            </w:pPr>
            <w:r>
              <w:rPr>
                <w:rFonts w:ascii="Times New Roman" w:hAnsi="Times New Roman" w:eastAsia="仿宋_GB2312" w:cs="Times New Roman"/>
                <w:w w:val="95"/>
                <w:kern w:val="0"/>
                <w:sz w:val="20"/>
                <w:szCs w:val="24"/>
                <w:lang w:val="zh-CN" w:eastAsia="zh-CN" w:bidi="ar-SA"/>
                <w14:ligatures w14:val="none"/>
              </w:rPr>
              <w:t>zh</w:t>
            </w:r>
            <w:r>
              <w:rPr>
                <w:rFonts w:hint="eastAsia" w:ascii="Times New Roman" w:hAnsi="Times New Roman" w:eastAsia="仿宋_GB2312" w:cs="Times New Roman"/>
                <w:w w:val="95"/>
                <w:kern w:val="0"/>
                <w:sz w:val="20"/>
                <w:szCs w:val="24"/>
                <w:lang w:val="en-US" w:eastAsia="zh-CN" w:bidi="ar-SA"/>
                <w14:ligatures w14:val="none"/>
              </w:rPr>
              <w:t>***</w:t>
            </w:r>
            <w:r>
              <w:rPr>
                <w:rFonts w:ascii="Times New Roman" w:hAnsi="Times New Roman" w:eastAsia="仿宋_GB2312" w:cs="Times New Roman"/>
                <w:w w:val="95"/>
                <w:kern w:val="0"/>
                <w:sz w:val="20"/>
                <w:szCs w:val="24"/>
                <w:lang w:val="zh-CN" w:eastAsia="zh-CN" w:bidi="ar-SA"/>
                <w14:ligatures w14:val="none"/>
              </w:rPr>
              <w:t>g4@ctg.com.cn</w:t>
            </w:r>
          </w:p>
        </w:tc>
      </w:tr>
    </w:tbl>
    <w:p>
      <w:pPr>
        <w:spacing w:line="594" w:lineRule="atLeas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附件2</w:t>
      </w:r>
    </w:p>
    <w:p>
      <w:pPr>
        <w:spacing w:line="594" w:lineRule="atLeast"/>
        <w:jc w:val="left"/>
        <w:rPr>
          <w:rFonts w:hint="eastAsia" w:ascii="方正黑体_GBK" w:hAnsi="Times New Roman" w:eastAsia="方正黑体_GBK"/>
          <w:sz w:val="32"/>
          <w:szCs w:val="32"/>
        </w:rPr>
      </w:pPr>
    </w:p>
    <w:p>
      <w:pPr>
        <w:spacing w:line="594" w:lineRule="atLeas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重庆市武隆银盘抽水蓄能电站水土保持</w:t>
      </w:r>
    </w:p>
    <w:p>
      <w:pPr>
        <w:spacing w:line="594" w:lineRule="atLeas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方案报告书</w:t>
      </w:r>
      <w:r>
        <w:rPr>
          <w:rFonts w:ascii="Times New Roman" w:hAnsi="Times New Roman" w:eastAsia="方正小标宋_GBK" w:cs="Times New Roman"/>
          <w:sz w:val="44"/>
          <w:szCs w:val="44"/>
        </w:rPr>
        <w:t>专家评审意见</w:t>
      </w:r>
    </w:p>
    <w:p>
      <w:pPr>
        <w:spacing w:line="594" w:lineRule="atLeas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11</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11</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重庆市武隆银盘抽水蓄能电站水土保持方案报告书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武隆区水利局、</w:t>
      </w:r>
      <w:r>
        <w:rPr>
          <w:rFonts w:hint="eastAsia" w:ascii="Times New Roman" w:hAnsi="Times New Roman" w:eastAsia="方正仿宋_GBK" w:cs="Times New Roman"/>
          <w:sz w:val="32"/>
          <w:szCs w:val="32"/>
          <w:lang w:bidi="ar"/>
        </w:rPr>
        <w:t>重庆大唐国际武隆水电开发有限公司（以下简称项目法人）、中国电建集团中南勘测设计研究院有限公司（以下简称报告编制单位）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color w:val="000000"/>
          <w:sz w:val="32"/>
          <w:szCs w:val="32"/>
          <w:lang w:val="en-US" w:eastAsia="zh-CN" w:bidi="ar"/>
        </w:rPr>
        <w:t>11</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18</w:t>
      </w:r>
      <w:r>
        <w:rPr>
          <w:rFonts w:ascii="Times New Roman"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eastAsia="zh-CN" w:bidi="ar"/>
        </w:rPr>
        <w:t>，</w:t>
      </w:r>
      <w:r>
        <w:rPr>
          <w:rFonts w:ascii="Times New Roman" w:hAnsi="Times New Roman" w:eastAsia="方正仿宋_GBK" w:cs="Times New Roman"/>
          <w:sz w:val="32"/>
          <w:szCs w:val="32"/>
          <w:lang w:bidi="ar"/>
        </w:rPr>
        <w:t>项目法人</w:t>
      </w:r>
      <w:r>
        <w:rPr>
          <w:rFonts w:ascii="Times New Roman" w:hAnsi="Times New Roman" w:eastAsia="方正仿宋_GBK" w:cs="Times New Roman"/>
          <w:color w:val="000000"/>
          <w:sz w:val="32"/>
          <w:szCs w:val="32"/>
        </w:rPr>
        <w:t>提交</w:t>
      </w:r>
      <w:r>
        <w:rPr>
          <w:rFonts w:ascii="Times New Roman" w:hAnsi="Times New Roman" w:eastAsia="方正仿宋_GBK" w:cs="Times New Roman"/>
          <w:color w:val="000000"/>
          <w:sz w:val="32"/>
          <w:szCs w:val="32"/>
          <w:lang w:bidi="ar"/>
        </w:rPr>
        <w:t>了</w:t>
      </w:r>
      <w:r>
        <w:rPr>
          <w:rFonts w:hint="eastAsia" w:ascii="Times New Roman" w:hAnsi="Times New Roman" w:eastAsia="方正仿宋_GBK" w:cs="Times New Roman"/>
          <w:color w:val="000000"/>
          <w:sz w:val="32"/>
          <w:szCs w:val="32"/>
          <w:lang w:eastAsia="zh-CN" w:bidi="ar"/>
        </w:rPr>
        <w:t>修改完善后的</w:t>
      </w:r>
      <w:r>
        <w:rPr>
          <w:rFonts w:ascii="Times New Roman" w:hAnsi="Times New Roman" w:eastAsia="方正仿宋_GBK" w:cs="Times New Roman"/>
          <w:bCs/>
          <w:color w:val="000000"/>
          <w:sz w:val="32"/>
          <w:szCs w:val="32"/>
        </w:rPr>
        <w:t>《水保方案》</w:t>
      </w:r>
      <w:r>
        <w:rPr>
          <w:rFonts w:ascii="Times New Roman" w:hAnsi="Times New Roman" w:eastAsia="方正仿宋_GBK" w:cs="Times New Roman"/>
          <w:color w:val="000000"/>
          <w:sz w:val="32"/>
          <w:szCs w:val="32"/>
          <w:lang w:bidi="ar"/>
        </w:rPr>
        <w:t>（报批稿）。经专家组复核，形成</w:t>
      </w:r>
      <w:r>
        <w:rPr>
          <w:rFonts w:ascii="Times New Roman" w:hAnsi="Times New Roman" w:eastAsia="方正仿宋_GBK" w:cs="Times New Roman"/>
          <w:sz w:val="32"/>
          <w:szCs w:val="32"/>
          <w:lang w:bidi="ar"/>
        </w:rPr>
        <w:t>专家评审意见如下：</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（一）方案编制依据的法律法规、部委规章、规范性文件、规范标准和技术文件及资料采用基本正确。</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w:t>
      </w:r>
      <w:r>
        <w:rPr>
          <w:rFonts w:hint="eastAsia" w:ascii="Times New Roman" w:hAnsi="Times New Roman" w:eastAsia="方正仿宋_GBK" w:cs="Times New Roman"/>
          <w:sz w:val="32"/>
          <w:szCs w:val="32"/>
          <w:lang w:val="en-US" w:eastAsia="zh-CN"/>
        </w:rPr>
        <w:t>32</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180.25</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atLeas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（一）项目概况阐述基本清楚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重庆市武隆银盘抽水蓄能电站位于武隆区文复乡，为新建建设类项目，工程等级为一等大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型，项目总装机容量1200MW，设计年发电量14.77亿kWh。项目主要建设内容包括枢纽工程、辅助设施、交通道路等。</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枢纽工程由上库枢纽、输水发电系统、开关站组成，下水库利用已建成银盘电站水库。上</w:t>
      </w:r>
      <w:r>
        <w:rPr>
          <w:rFonts w:hint="eastAsia" w:ascii="Times New Roman" w:hAnsi="Times New Roman" w:eastAsia="方正仿宋_GBK" w:cs="Times New Roman"/>
          <w:sz w:val="32"/>
          <w:szCs w:val="32"/>
          <w:lang w:eastAsia="zh-CN"/>
        </w:rPr>
        <w:t>水</w:t>
      </w:r>
      <w:r>
        <w:rPr>
          <w:rFonts w:hint="eastAsia" w:ascii="Times New Roman" w:hAnsi="Times New Roman" w:eastAsia="方正仿宋_GBK" w:cs="Times New Roman"/>
          <w:sz w:val="32"/>
          <w:szCs w:val="32"/>
        </w:rPr>
        <w:t>库正常蓄水位747.0m</w:t>
      </w:r>
      <w:r>
        <w:rPr>
          <w:rFonts w:hint="eastAsia" w:ascii="Times New Roman" w:hAnsi="Times New Roman" w:eastAsia="方正仿宋_GBK" w:cs="Times New Roman"/>
          <w:sz w:val="32"/>
          <w:szCs w:val="32"/>
          <w:lang w:eastAsia="zh-CN"/>
        </w:rPr>
        <w:t>（采用</w:t>
      </w:r>
      <w:r>
        <w:rPr>
          <w:rFonts w:hint="eastAsia" w:ascii="Times New Roman" w:hAnsi="Times New Roman" w:eastAsia="方正仿宋_GBK" w:cs="Times New Roman"/>
          <w:sz w:val="32"/>
          <w:szCs w:val="32"/>
          <w:lang w:val="en-US" w:eastAsia="zh-CN"/>
        </w:rPr>
        <w:t>1985国家高程基准，下同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，调节库容1266万m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，主要建筑物由大坝、竖井式泄洪洞及库尾防渗处理组成，大坝</w:t>
      </w:r>
      <w:r>
        <w:rPr>
          <w:rFonts w:hint="eastAsia" w:ascii="Times New Roman" w:hAnsi="Times New Roman" w:eastAsia="方正仿宋_GBK" w:cs="Times New Roman"/>
          <w:sz w:val="32"/>
          <w:szCs w:val="32"/>
          <w:lang w:eastAsia="zh-CN"/>
        </w:rPr>
        <w:t>为</w:t>
      </w:r>
      <w:r>
        <w:rPr>
          <w:rFonts w:hint="eastAsia" w:ascii="Times New Roman" w:hAnsi="Times New Roman" w:eastAsia="方正仿宋_GBK" w:cs="Times New Roman"/>
          <w:sz w:val="32"/>
          <w:szCs w:val="32"/>
        </w:rPr>
        <w:t>混凝土面板堆石坝，长度427.0m，最大坝高82.0m，竖井式泄洪洞长330.0m，库尾防渗采用埋石混凝土重力坝阻隔，坝后回填平整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输水发电系统采用“二洞四机”布设，均采用地下布设，输水系统总长度为3864</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m，引水主洞洞径为6.0m/4.5m，设发电厂房1处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新设开关站1座。辅助设施包括生活办公营地、供水系统、供电系统、永久机电设备仓库及堆场、上库管理用房等。交通道路为永久上坝公路及上下库连接路，共计3条/7.932km。</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项目施工期间设施工生产生活区3处/22.80hm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，转存料场3处/11.15hm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，表土堆场2处/4.47hm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，施工临时道路6条/7.935km，施工支洞7条/3.417km；施工用水就近取水或利用银盘水库供水，施工用电拟从附近35kV变电站接入，接电线路长29km，新建铁塔116基；施工建筑材料主要由本项目开挖洞料获取。</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拆迁安置包括专项设施改（迁）建。专项设施改（迁）建包括复建交通道路1条/3.951km、供水管道2段/2.786km、10kV电力线路12.40km/2段、通信线路9.0km/2段。另上库淹没及影响区涉及500kV输电线路4回，该部分内容采用货币补偿，由地方电力公司另行立项复建，其建设内容及水土流失防治责任不纳入本项目。</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项目总占地面积180.25hm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永久占地113.</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，包括上</w:t>
      </w:r>
      <w:r>
        <w:rPr>
          <w:rFonts w:hint="eastAsia" w:ascii="Times New Roman" w:hAnsi="Times New Roman" w:eastAsia="方正仿宋_GBK" w:cs="Times New Roman"/>
          <w:sz w:val="32"/>
          <w:szCs w:val="32"/>
          <w:lang w:eastAsia="zh-CN"/>
        </w:rPr>
        <w:t>水</w:t>
      </w:r>
      <w:r>
        <w:rPr>
          <w:rFonts w:hint="eastAsia" w:ascii="Times New Roman" w:hAnsi="Times New Roman" w:eastAsia="方正仿宋_GBK" w:cs="Times New Roman"/>
          <w:sz w:val="32"/>
          <w:szCs w:val="32"/>
        </w:rPr>
        <w:t>库枢纽区、库尾防渗坝、输水发电系统地面洞口、开关站、辅助设施区、永久道路、复建道路、移民安置区、水库淹没区等；临时占地66.36hm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，包括库尾防渗回填区、开关站西侧临时扰动区、库外转存料场、库外表土堆场、临时道路、库外施工生产生活区、复建供水管道和电力通信等。工程土石方总挖方470.45万m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，总填方74.72万m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，建筑材料利用213.71万m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，余方182.02万m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全部作为大坝压坡及库尾防渗利用，不对外借方、弃方。</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工程计划于2025年1月开工，2032年6月全部建成，总工期90个月；工程估算总投资为623531.97万元，其中土建投资为233824.48万元。</w:t>
      </w:r>
    </w:p>
    <w:p>
      <w:pPr>
        <w:pageBreakBefore w:val="0"/>
        <w:kinsoku/>
        <w:wordWrap/>
        <w:overflowPunct/>
        <w:topLinePunct w:val="0"/>
        <w:bidi w:val="0"/>
        <w:spacing w:line="594" w:lineRule="atLeas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snapToGrid w:val="0"/>
        <w:spacing w:line="594"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（一）基本同意主体工程选址水土保持评价。项目</w:t>
      </w:r>
      <w:r>
        <w:rPr>
          <w:rFonts w:hint="eastAsia" w:ascii="Times New Roman" w:hAnsi="Times New Roman" w:eastAsia="方正仿宋_GBK" w:cs="Times New Roman"/>
          <w:sz w:val="32"/>
          <w:szCs w:val="32"/>
          <w:lang w:eastAsia="zh-CN"/>
        </w:rPr>
        <w:t>选址（线）涉及三峡库区</w:t>
      </w:r>
      <w:r>
        <w:rPr>
          <w:rFonts w:hint="eastAsia" w:ascii="Times New Roman" w:hAnsi="Times New Roman" w:eastAsia="方正仿宋_GBK" w:cs="Times New Roman"/>
          <w:sz w:val="32"/>
          <w:szCs w:val="32"/>
        </w:rPr>
        <w:t>国家级水土流失重点治理区和重庆市水土流失重点治理区，</w:t>
      </w:r>
      <w:r>
        <w:rPr>
          <w:rFonts w:hint="eastAsia" w:ascii="Times New Roman" w:hAnsi="Times New Roman" w:eastAsia="方正仿宋_GBK" w:cs="Times New Roman"/>
          <w:sz w:val="32"/>
          <w:szCs w:val="32"/>
          <w:lang w:eastAsia="zh-CN"/>
        </w:rPr>
        <w:t>且</w:t>
      </w:r>
      <w:r>
        <w:rPr>
          <w:rFonts w:hint="eastAsia" w:ascii="Times New Roman" w:hAnsi="Times New Roman" w:eastAsia="方正仿宋_GBK" w:cs="Times New Roman"/>
          <w:sz w:val="32"/>
          <w:szCs w:val="32"/>
        </w:rPr>
        <w:t>无法避让，水土保持方案</w:t>
      </w:r>
      <w:r>
        <w:rPr>
          <w:rFonts w:hint="eastAsia" w:ascii="Times New Roman" w:hAnsi="Times New Roman" w:eastAsia="方正仿宋_GBK" w:cs="Times New Roman"/>
          <w:sz w:val="32"/>
          <w:szCs w:val="32"/>
          <w:lang w:eastAsia="zh-CN"/>
        </w:rPr>
        <w:t>已</w:t>
      </w:r>
      <w:r>
        <w:rPr>
          <w:rFonts w:hint="eastAsia" w:ascii="Times New Roman" w:hAnsi="Times New Roman" w:eastAsia="方正仿宋_GBK" w:cs="Times New Roman"/>
          <w:sz w:val="32"/>
          <w:szCs w:val="32"/>
        </w:rPr>
        <w:t>执行水土流失防治最高标准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一级</w:t>
      </w:r>
      <w:r>
        <w:rPr>
          <w:rFonts w:hint="eastAsia" w:ascii="Times New Roman" w:hAnsi="Times New Roman" w:eastAsia="方正仿宋_GBK" w:cs="Times New Roman"/>
          <w:sz w:val="32"/>
          <w:szCs w:val="32"/>
          <w:lang w:eastAsia="zh-CN"/>
        </w:rPr>
        <w:t>标准），符合法律法规要求</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（二）基本同意建设方案与布局</w:t>
      </w:r>
      <w:r>
        <w:rPr>
          <w:rFonts w:hint="eastAsia" w:ascii="Times New Roman" w:hAnsi="Times New Roman" w:eastAsia="方正仿宋_GBK" w:cs="Times New Roman"/>
          <w:sz w:val="32"/>
          <w:szCs w:val="32"/>
          <w:lang w:eastAsia="zh-CN"/>
        </w:rPr>
        <w:t>、工程占地、土石方平衡及施工工艺的</w:t>
      </w:r>
      <w:r>
        <w:rPr>
          <w:rFonts w:hint="eastAsia" w:ascii="Times New Roman" w:hAnsi="Times New Roman" w:eastAsia="方正仿宋_GBK" w:cs="Times New Roman"/>
          <w:sz w:val="32"/>
          <w:szCs w:val="32"/>
        </w:rPr>
        <w:t>水土保持评价。</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基本同意</w:t>
      </w:r>
      <w:r>
        <w:rPr>
          <w:rFonts w:hint="eastAsia" w:ascii="Times New Roman" w:hAnsi="Times New Roman" w:eastAsia="方正仿宋_GBK" w:cs="Times New Roman"/>
          <w:sz w:val="32"/>
          <w:szCs w:val="32"/>
        </w:rPr>
        <w:t>对主体工程设计中水土保持措施的界定。</w:t>
      </w:r>
    </w:p>
    <w:p>
      <w:pPr>
        <w:pageBreakBefore w:val="0"/>
        <w:kinsoku/>
        <w:wordWrap/>
        <w:overflowPunct/>
        <w:topLinePunct w:val="0"/>
        <w:bidi w:val="0"/>
        <w:snapToGrid w:val="0"/>
        <w:spacing w:line="594" w:lineRule="atLeas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141.77</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93.10</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55888</w:t>
      </w:r>
      <w:r>
        <w:rPr>
          <w:rFonts w:hint="eastAsia" w:ascii="Times New Roman" w:hAnsi="Times New Roman" w:eastAsia="方正仿宋_GBK" w:cs="Times New Roman"/>
          <w:color w:val="auto"/>
          <w:sz w:val="32"/>
          <w:szCs w:val="32"/>
        </w:rPr>
        <w:t>t</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新增土壤流失量为</w:t>
      </w:r>
      <w:r>
        <w:rPr>
          <w:rFonts w:hint="eastAsia" w:ascii="Times New Roman" w:hAnsi="Times New Roman" w:eastAsia="方正仿宋_GBK" w:cs="Times New Roman"/>
          <w:color w:val="auto"/>
          <w:sz w:val="32"/>
          <w:szCs w:val="32"/>
          <w:lang w:val="en-US" w:eastAsia="zh-CN"/>
        </w:rPr>
        <w:t>44342</w:t>
      </w:r>
      <w:r>
        <w:rPr>
          <w:rFonts w:hint="eastAsia" w:ascii="Times New Roman" w:hAnsi="Times New Roman" w:eastAsia="方正仿宋_GBK" w:cs="Times New Roman"/>
          <w:color w:val="auto"/>
          <w:sz w:val="32"/>
          <w:szCs w:val="32"/>
        </w:rPr>
        <w:t>t。</w:t>
      </w:r>
    </w:p>
    <w:p>
      <w:pPr>
        <w:pageBreakBefore w:val="0"/>
        <w:kinsoku/>
        <w:wordWrap/>
        <w:overflowPunct/>
        <w:topLinePunct w:val="0"/>
        <w:bidi w:val="0"/>
        <w:snapToGrid w:val="0"/>
        <w:spacing w:line="594" w:lineRule="atLeast"/>
        <w:ind w:left="0" w:leftChars="0" w:firstLine="640" w:firstLineChars="200"/>
        <w:jc w:val="left"/>
        <w:textAlignment w:val="auto"/>
        <w:rPr>
          <w:rFonts w:ascii="方正仿宋_GBK" w:hAnsi="Calibri" w:eastAsia="方正仿宋_GBK" w:cs="Times New Roman"/>
          <w:bCs/>
          <w:snapToGrid w:val="0"/>
          <w:color w:val="FF0000"/>
          <w:kern w:val="0"/>
          <w:sz w:val="32"/>
          <w:szCs w:val="32"/>
        </w:rPr>
      </w:pPr>
      <w:r>
        <w:rPr>
          <w:rFonts w:hint="eastAsia" w:ascii="Times New Roman" w:hAnsi="Times New Roman" w:eastAsia="方正仿宋_GBK" w:cs="Times New Roman"/>
          <w:color w:val="auto"/>
          <w:sz w:val="32"/>
          <w:szCs w:val="32"/>
        </w:rPr>
        <w:t>（四）基本同意水土流失的危害分析和指导性意见</w:t>
      </w:r>
      <w:r>
        <w:rPr>
          <w:rFonts w:ascii="方正仿宋_GBK" w:hAnsi="Calibri" w:eastAsia="方正仿宋_GBK" w:cs="Times New Roman"/>
          <w:bCs/>
          <w:snapToGrid w:val="0"/>
          <w:color w:val="auto"/>
          <w:kern w:val="0"/>
          <w:sz w:val="32"/>
          <w:szCs w:val="32"/>
        </w:rPr>
        <w:t>。</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snapToGrid w:val="0"/>
          <w:color w:val="auto"/>
          <w:kern w:val="0"/>
          <w:sz w:val="32"/>
          <w:szCs w:val="32"/>
        </w:rPr>
      </w:pPr>
      <w:r>
        <w:rPr>
          <w:rFonts w:hint="eastAsia" w:ascii="方正黑体_GBK" w:hAnsi="Calibri" w:eastAsia="方正黑体_GBK" w:cs="Times New Roman"/>
          <w:snapToGrid w:val="0"/>
          <w:color w:val="auto"/>
          <w:kern w:val="0"/>
          <w:sz w:val="32"/>
          <w:szCs w:val="32"/>
        </w:rPr>
        <w:t>五、</w:t>
      </w:r>
      <w:r>
        <w:rPr>
          <w:rFonts w:hint="eastAsia" w:ascii="方正黑体_GBK" w:hAnsi="Calibri" w:eastAsia="方正黑体_GBK" w:cs="Times New Roman"/>
          <w:bCs/>
          <w:snapToGrid w:val="0"/>
          <w:color w:val="auto"/>
          <w:kern w:val="0"/>
          <w:sz w:val="32"/>
          <w:szCs w:val="32"/>
        </w:rPr>
        <w:t>水土保持措施</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基本同意本项目水土流失防治分区划分为枢纽工程、辅助设施、表土堆场、转存料场、交通道路、施工生产生活、专项设施复建、水库淹没及库岸8个一级防治区。其中枢纽工程防治区设上水库枢纽区、库尾防渗回填区、输水发电系统区和开关站区4个二级防治区；交通道路防治区设永久道路区、临时道路区和施工支洞区3个二级防治区；专项设施复建防治区设复建供水管道区、复建电力及通信区、复建交通道路区、移民安置区4个二级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（二）基本同意由主体工程设计中具有水保功能的措施和方案新增的防治措施所组成的水土流失防治体系。</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（三）基本同意方案根据各防治区水土流失现状提出的防治措施布局和新增水土保持措施典型设计。</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枢纽工程防治区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（1）上水库枢纽区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枢纽挖填区表土进行剥离，并运至上水库区表土堆场存放；在大坝两侧填筑线上游修建临时截排水沟，排水末端设临时沉沙池。施工期间，对大坝填筑及其他裸露土质边坡进行临时覆盖。施工期末，在坝后两侧修筑截排水沟，末端接入沉沙消能池；在台阶内侧修筑马道排水沟，末端接入两侧截排水沟；对压坡体边坡采用框格梁植草护坡，对压坡体平台、大坝两侧空地进行景观绿化，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（2）库尾防渗回填区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防渗填筑前，对区内表土进行剥离，并运至上水库区表土堆场存放。回填期间，对裸露边坡进行临时覆盖。防渗填筑结束后，在回填区四周修筑排洪沟，末端接入沉沙消能池；在台阶内侧坡脚修筑马道排水沟，末端接入两侧排洪沟；对回填区边坡采用框格梁植草护坡并回覆表土，对平台区进行土地复耕。</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（3）输水发电系统区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进出水口、通风等开挖洞面表土进行剥离，并运至临近表土堆场存放。施工期间，在洞口上游修筑截排水沟，对洞口裸露土质边坡进行临时覆盖。施工期末，对较陡的开挖洞面（坡比1:0.3）采用植生槽及垂直绿化，对较缓的开挖洞面（坡比大于1:0.3）采用CBS生态混凝土护坡；对征地范围内其他区域进行土地整治后补植乔灌草防护，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（4）开关站区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开挖区域表土进行剥离，并运至临近表土堆场存放。施工期间，在开挖线上游修建截水沟，末端接入站内排水沟，最终接入周边国道已有排水系统；对裸露土质边坡进行临时覆盖。施工期末，对站内空地回覆表土进行景观绿化，对开挖边坡采用植生槽及垂直绿化，对征地范围内其他区域进行土地整治后补植乔灌草防护，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辅助设施防治区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场内表土进行剥离，并结合运距情况，就地堆放或运至临近表土堆场存放。施工期间，在场地四周修筑永久截排水沟，末端接入自然沟道；对填筑裸露边坡、砂石土等堆料进行临时覆盖；场平后对挖填边坡采取框格梁植草护坡。施工期末，对场内空地回覆表土进行景观绿化。</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表土堆场防治区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堆放前，在堆场下边坡侧设置护脚墙，周边布设临时截排水沟，末端设临时沉沙池。堆土期间，对表土进行临时覆盖。堆土完成后，对表土进行临时撒草防护。取土完毕后，对淹没区内的表土堆场进行场地平整，其他表土堆场进行土地整治，然后对施工迹地进行植被恢复，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转存料场防治区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堆料前，对场内表土进行剥离，并运至临近表土堆场存放；在堆料场下边坡侧设置护脚墙，周边布设临时截排水沟，末端设临时沉沙池；在上水库淹没区临时设置的转存料场东侧修建临时排洪渠，兼顾拦挡。堆料期间，对砂石材料进行临时覆盖。堆料结束后，对上水库淹没区内临时设置的转存料场进行场地平整，其他转存料场进行土地整治后回覆表土，然后对施工迹地进行植被恢复，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5</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交通道路防治区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（1）永久道路区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路基挖填区表土进行剥离，并运至临近表土堆场存放；对高填路基段设临时拦挡。施工期间，对裸露土质边坡进行临时覆盖；在道路内侧修筑排水沟，末端接入自然沟道。施工期末，对上坝公路路基边坡采取框格梁植草防护，对上下连接道路填方路基采取土地整治后进行植草护坡，对开挖形成的路堑采用CBS生态混凝土护坡，在道路一侧栽植行道树，并对植物措施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（2）临时道路区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路基挖填区表土进行剥离，并运至临近表土堆场存放。施工期间，对裸露土质边坡进行临时覆盖；在道路内侧修建临时截排水沟，末端接入临时沉沙池；对挖填边坡回覆表土进行植草护坡。施工期末，对淹没区内的临时道路进行场地平整，对其他临时道路进行土地整治后回覆表土，然后对施工迹地进行植被恢复，并对植物措施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（3）施工支洞区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开挖洞面表土进行剥离，将剥离表土在施工平台就地存放。施工期间，在洞口上游修筑截排水沟，末端接入自然沟道；对形成的裸露土质边坡及临时堆土进行临时覆盖。施工期末，对开挖洞面采用CBS生态混凝土护坡，对其他扰动迹地采取土地整治后回覆表土进行植被恢复，并对植物措施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6</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施工生产生活防治区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场内表土进行剥离，并运至临近表土堆场存放。施工期间，在场地四周修建临时截排水沟，末端接入临时沉沙池；对裸露边坡、砂石料进行临时覆盖。施工期末，结合表土回覆，对平台条件较好的区域进行土地复耕，对其他扰动迹地进行土地整治，然后对施工迹地进行植被恢复，并对植物措施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7</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专项设施复建防治区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（1）复建供水管道区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管沟开挖区进行表土剥离，并堆放于外侧，与基槽土分隔堆放以便后期回覆于表层。施工期间，对临时堆土及表土进行临时覆盖。管沟回填后，对管沟开挖区进行表土回覆，对扰动迹地进行土地整治，然后对迹地进行植被恢复，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（2）复建电力及通信区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施工期间，对临时堆土进行临时覆盖。施工期末，对扰动迹地进行土地整治，然后对迹地进行植被恢复，并对植物进行抚育。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（3）复建交通道路区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路基挖填区表土进行剥离，并运至临近表土堆场存放；对高填路基段设临时拦挡。施工期间，对裸露土质边坡进行临时覆盖；在道路内侧修筑排水沟，末端接入自然沟道。施工期末，对填方路基采取土地整治后回覆表土进行植草护坡，对开挖形成的路堑采用CBS生态混凝土护坡，并对植物进行抚育。</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（4）移民安置区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场内表土进行剥离，并运至临近表土堆场存放。施工期间，在场内汇水区修筑永久截排水沟，末端接入自然沟道；对挖填裸露边坡、砂石等堆料进行临时覆盖。施工期末，对挖填边坡采取框格梁植草护坡，对场内空地进行景观绿化。</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8</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水库淹没及库岸防治区</w:t>
      </w:r>
    </w:p>
    <w:p>
      <w:pPr>
        <w:pageBreakBefore w:val="0"/>
        <w:kinsoku/>
        <w:wordWrap/>
        <w:overflowPunct/>
        <w:topLinePunct w:val="0"/>
        <w:bidi w:val="0"/>
        <w:spacing w:line="594" w:lineRule="atLeas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施工期间，对拆迁迹地及其他裸露区进行临时覆盖。</w:t>
      </w:r>
    </w:p>
    <w:p>
      <w:pPr>
        <w:pageBreakBefore w:val="0"/>
        <w:kinsoku/>
        <w:wordWrap/>
        <w:overflowPunct/>
        <w:topLinePunct w:val="0"/>
        <w:bidi w:val="0"/>
        <w:spacing w:line="594" w:lineRule="atLeast"/>
        <w:ind w:left="0" w:leftChars="0" w:firstLine="640" w:firstLineChars="200"/>
        <w:textAlignment w:val="auto"/>
        <w:rPr>
          <w:rFonts w:ascii="方正仿宋_GBK" w:hAnsi="Times New Roman" w:eastAsia="方正仿宋_GBK" w:cs="Times New Roman"/>
          <w:bCs/>
          <w:snapToGrid w:val="0"/>
          <w:color w:val="auto"/>
          <w:kern w:val="0"/>
          <w:sz w:val="32"/>
          <w:szCs w:val="32"/>
        </w:rPr>
      </w:pPr>
      <w:r>
        <w:rPr>
          <w:rFonts w:hint="eastAsia" w:ascii="Times New Roman" w:hAnsi="Times New Roman" w:eastAsia="方正仿宋_GBK" w:cs="Times New Roman"/>
          <w:color w:val="auto"/>
          <w:sz w:val="32"/>
          <w:szCs w:val="32"/>
          <w:lang w:eastAsia="zh-CN"/>
        </w:rPr>
        <w:t>（四）基本同意水土保持施工组织设计及施工时间安排</w:t>
      </w:r>
      <w:r>
        <w:rPr>
          <w:rFonts w:ascii="方正仿宋_GBK" w:hAnsi="Times New Roman" w:eastAsia="方正仿宋_GBK" w:cs="Times New Roman"/>
          <w:bCs/>
          <w:snapToGrid w:val="0"/>
          <w:color w:val="auto"/>
          <w:kern w:val="0"/>
          <w:sz w:val="32"/>
          <w:szCs w:val="32"/>
        </w:rPr>
        <w:t>。</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六</w:t>
      </w:r>
      <w:r>
        <w:rPr>
          <w:rFonts w:ascii="方正黑体_GBK" w:hAnsi="Calibri" w:eastAsia="方正黑体_GBK" w:cs="Times New Roman"/>
          <w:bCs/>
          <w:snapToGrid w:val="0"/>
          <w:color w:val="auto"/>
          <w:kern w:val="0"/>
          <w:sz w:val="32"/>
          <w:szCs w:val="32"/>
        </w:rPr>
        <w:t>、</w:t>
      </w:r>
      <w:r>
        <w:rPr>
          <w:rFonts w:hint="eastAsia" w:ascii="方正黑体_GBK" w:hAnsi="Calibri" w:eastAsia="方正黑体_GBK" w:cs="Times New Roman"/>
          <w:bCs/>
          <w:snapToGrid w:val="0"/>
          <w:color w:val="auto"/>
          <w:kern w:val="0"/>
          <w:sz w:val="32"/>
          <w:szCs w:val="32"/>
        </w:rPr>
        <w:t>水土保持监测</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ascii="方正仿宋_GBK" w:hAnsi="Calibri" w:eastAsia="方正仿宋_GBK" w:cs="Times New Roman"/>
          <w:bCs/>
          <w:snapToGrid w:val="0"/>
          <w:color w:val="auto"/>
          <w:kern w:val="0"/>
          <w:sz w:val="32"/>
          <w:szCs w:val="32"/>
        </w:rPr>
        <w:t>基本同意水土保持监测方案。</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七、水土保持投资</w:t>
      </w:r>
      <w:r>
        <w:rPr>
          <w:rFonts w:ascii="方正黑体_GBK" w:hAnsi="Calibri" w:eastAsia="方正黑体_GBK" w:cs="Times New Roman"/>
          <w:bCs/>
          <w:snapToGrid w:val="0"/>
          <w:color w:val="auto"/>
          <w:kern w:val="0"/>
          <w:sz w:val="32"/>
          <w:szCs w:val="32"/>
        </w:rPr>
        <w:t>估算及效益分析</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（二）</w:t>
      </w:r>
      <w:r>
        <w:rPr>
          <w:rFonts w:ascii="方正仿宋_GBK" w:hAnsi="Calibri" w:eastAsia="方正仿宋_GBK" w:cs="Times New Roman"/>
          <w:bCs/>
          <w:snapToGrid w:val="0"/>
          <w:color w:val="auto"/>
          <w:kern w:val="0"/>
          <w:sz w:val="32"/>
          <w:szCs w:val="32"/>
        </w:rPr>
        <w:t>经审核，</w:t>
      </w:r>
      <w:r>
        <w:rPr>
          <w:rFonts w:hint="eastAsia" w:ascii="Times New Roman" w:hAnsi="Times New Roman" w:eastAsia="方正仿宋_GBK" w:cs="Times New Roman"/>
          <w:color w:val="auto"/>
          <w:sz w:val="32"/>
          <w:szCs w:val="32"/>
        </w:rPr>
        <w:t>水土保持方案工程静态总投资13335.09万元，其中:主体已列4945.00万元，方案新增8390.09万元（其中：工程措施697.21万元，植物措施5106.64万元，监测措施329.85万元，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临时措施853.99万元，独立费用753.72万元，基本预备费464.48万元，水土保持补偿费184.20</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w:t>
      </w:r>
      <w:r>
        <w:rPr>
          <w:rFonts w:hint="eastAsia" w:ascii="方正仿宋_GBK" w:hAnsi="Calibri" w:eastAsia="方正仿宋_GBK" w:cs="Times New Roman"/>
          <w:bCs/>
          <w:snapToGrid w:val="0"/>
          <w:color w:val="auto"/>
          <w:kern w:val="0"/>
          <w:sz w:val="32"/>
          <w:szCs w:val="32"/>
        </w:rPr>
        <w:t>。</w:t>
      </w:r>
    </w:p>
    <w:p>
      <w:pPr>
        <w:pageBreakBefore w:val="0"/>
        <w:kinsoku/>
        <w:wordWrap/>
        <w:overflowPunct/>
        <w:topLinePunct w:val="0"/>
        <w:bidi w:val="0"/>
        <w:snapToGrid w:val="0"/>
        <w:spacing w:line="594" w:lineRule="atLeast"/>
        <w:ind w:left="0" w:leftChars="0" w:firstLine="640" w:firstLineChars="200"/>
        <w:jc w:val="left"/>
        <w:textAlignment w:val="auto"/>
        <w:rPr>
          <w:rFonts w:ascii="方正仿宋_GBK" w:hAnsi="Calibri" w:eastAsia="方正仿宋_GBK" w:cs="Times New Roman"/>
          <w:bCs/>
          <w:snapToGrid w:val="0"/>
          <w:color w:val="auto"/>
          <w:kern w:val="0"/>
          <w:sz w:val="32"/>
          <w:szCs w:val="32"/>
        </w:rPr>
      </w:pPr>
      <w:r>
        <w:rPr>
          <w:rFonts w:ascii="方正仿宋_GBK" w:hAnsi="Calibri" w:eastAsia="方正仿宋_GBK" w:cs="Times New Roman"/>
          <w:bCs/>
          <w:snapToGrid w:val="0"/>
          <w:color w:val="auto"/>
          <w:kern w:val="0"/>
          <w:sz w:val="32"/>
          <w:szCs w:val="32"/>
        </w:rPr>
        <w:t>（三）效益分析方法正确，分析结果基本合理。</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八</w:t>
      </w:r>
      <w:r>
        <w:rPr>
          <w:rFonts w:ascii="方正黑体_GBK" w:hAnsi="Calibri" w:eastAsia="方正黑体_GBK" w:cs="Times New Roman"/>
          <w:bCs/>
          <w:snapToGrid w:val="0"/>
          <w:color w:val="auto"/>
          <w:kern w:val="0"/>
          <w:sz w:val="32"/>
          <w:szCs w:val="32"/>
        </w:rPr>
        <w:t>、水土保持管理</w:t>
      </w:r>
    </w:p>
    <w:p>
      <w:pPr>
        <w:pageBreakBefore w:val="0"/>
        <w:kinsoku/>
        <w:wordWrap/>
        <w:overflowPunct/>
        <w:topLinePunct w:val="0"/>
        <w:bidi w:val="0"/>
        <w:snapToGrid w:val="0"/>
        <w:spacing w:line="594" w:lineRule="atLeas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基本同意方案中提出的组织管理、水土保持监测、水土保持监理、水土保持施工、水土保持设施验收等水土保持管理要求。</w:t>
      </w:r>
    </w:p>
    <w:p>
      <w:pPr>
        <w:keepNext/>
        <w:keepLines/>
        <w:widowControl/>
        <w:adjustRightInd w:val="0"/>
        <w:snapToGrid w:val="0"/>
        <w:spacing w:before="120" w:beforeLines="0" w:after="120" w:afterLines="0" w:line="594" w:lineRule="atLeast"/>
        <w:jc w:val="left"/>
        <w:outlineLvl w:val="2"/>
        <w:rPr>
          <w:rFonts w:hint="eastAsia" w:ascii="宋体" w:hAnsi="宋体" w:eastAsia="宋体" w:cs="Times New Roman"/>
          <w:b/>
          <w:color w:val="FF0000"/>
          <w:kern w:val="2"/>
          <w:sz w:val="24"/>
          <w:szCs w:val="20"/>
          <w:lang w:val="en-US" w:eastAsia="zh-CN" w:bidi="ar-SA"/>
        </w:rPr>
      </w:pPr>
    </w:p>
    <w:p>
      <w:pPr>
        <w:keepNext w:val="0"/>
        <w:keepLines w:val="0"/>
        <w:pageBreakBefore w:val="0"/>
        <w:widowControl/>
        <w:kinsoku/>
        <w:wordWrap/>
        <w:overflowPunct/>
        <w:topLinePunct w:val="0"/>
        <w:autoSpaceDE/>
        <w:autoSpaceDN/>
        <w:bidi w:val="0"/>
        <w:adjustRightInd/>
        <w:snapToGrid/>
        <w:spacing w:line="594" w:lineRule="atLeast"/>
        <w:ind w:left="1598" w:leftChars="304" w:hanging="960" w:hangingChars="300"/>
        <w:textAlignment w:val="auto"/>
        <w:rPr>
          <w:rFonts w:hint="eastAsia" w:ascii="Times New Roman" w:hAnsi="Times New Roman" w:eastAsia="宋体" w:cs="Times New Roman"/>
          <w:sz w:val="28"/>
          <w:szCs w:val="24"/>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重庆市武隆银盘抽水蓄能电站水土保持方案投资估算审核表</w:t>
      </w:r>
    </w:p>
    <w:p>
      <w:pPr>
        <w:pageBreakBefore w:val="0"/>
        <w:kinsoku/>
        <w:wordWrap/>
        <w:overflowPunct/>
        <w:topLinePunct w:val="0"/>
        <w:bidi w:val="0"/>
        <w:spacing w:line="594" w:lineRule="atLeast"/>
        <w:ind w:left="0" w:leftChars="0" w:firstLine="4200" w:firstLineChars="1500"/>
        <w:textAlignment w:val="auto"/>
        <w:rPr>
          <w:rFonts w:hint="eastAsia" w:ascii="Times New Roman" w:hAnsi="Times New Roman" w:eastAsia="方正仿宋_GBK" w:cs="Times New Roman"/>
          <w:sz w:val="32"/>
          <w:szCs w:val="32"/>
          <w:lang w:val="en-US" w:eastAsia="zh-CN"/>
        </w:rPr>
      </w:pPr>
      <w:bookmarkStart w:id="2" w:name="_GoBack"/>
      <w:r>
        <w:rPr>
          <w:rFonts w:ascii="Times New Roman" w:hAnsi="Times New Roman" w:eastAsia="宋体" w:cs="Times New Roman"/>
          <w:sz w:val="28"/>
          <w:szCs w:val="24"/>
        </w:rPr>
        <w:drawing>
          <wp:anchor distT="0" distB="0" distL="114300" distR="114300" simplePos="0" relativeHeight="251659264" behindDoc="0" locked="0" layoutInCell="1" allowOverlap="1">
            <wp:simplePos x="0" y="0"/>
            <wp:positionH relativeFrom="column">
              <wp:posOffset>4496435</wp:posOffset>
            </wp:positionH>
            <wp:positionV relativeFrom="paragraph">
              <wp:posOffset>338455</wp:posOffset>
            </wp:positionV>
            <wp:extent cx="1068705" cy="448945"/>
            <wp:effectExtent l="0" t="0" r="13335" b="8255"/>
            <wp:wrapNone/>
            <wp:docPr id="1" name="图片 2"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谢巍"/>
                    <pic:cNvPicPr>
                      <a:picLocks noChangeAspect="1"/>
                    </pic:cNvPicPr>
                  </pic:nvPicPr>
                  <pic:blipFill>
                    <a:blip r:embed="rId8"/>
                    <a:stretch>
                      <a:fillRect/>
                    </a:stretch>
                  </pic:blipFill>
                  <pic:spPr>
                    <a:xfrm>
                      <a:off x="0" y="0"/>
                      <a:ext cx="1068705" cy="448945"/>
                    </a:xfrm>
                    <a:prstGeom prst="rect">
                      <a:avLst/>
                    </a:prstGeom>
                    <a:noFill/>
                    <a:ln>
                      <a:noFill/>
                    </a:ln>
                  </pic:spPr>
                </pic:pic>
              </a:graphicData>
            </a:graphic>
          </wp:anchor>
        </w:drawing>
      </w:r>
      <w:bookmarkEnd w:id="2"/>
    </w:p>
    <w:p>
      <w:pPr>
        <w:pageBreakBefore w:val="0"/>
        <w:kinsoku/>
        <w:wordWrap/>
        <w:overflowPunct/>
        <w:topLinePunct w:val="0"/>
        <w:bidi w:val="0"/>
        <w:spacing w:line="594" w:lineRule="atLeast"/>
        <w:ind w:left="0" w:leftChars="0" w:firstLine="4800" w:firstLineChars="1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专家组组长： </w:t>
      </w:r>
    </w:p>
    <w:p>
      <w:pPr>
        <w:pageBreakBefore w:val="0"/>
        <w:kinsoku/>
        <w:wordWrap/>
        <w:overflowPunct/>
        <w:topLinePunct w:val="0"/>
        <w:bidi w:val="0"/>
        <w:spacing w:line="594" w:lineRule="atLeast"/>
        <w:ind w:left="0" w:leftChars="0" w:firstLine="5440" w:firstLineChars="1700"/>
        <w:textAlignment w:val="auto"/>
        <w:rPr>
          <w:rFonts w:hint="eastAsia" w:eastAsia="方正仿宋_GBK"/>
          <w:sz w:val="32"/>
          <w:szCs w:val="32"/>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日</w:t>
      </w:r>
    </w:p>
    <w:p>
      <w:pPr>
        <w:spacing w:line="594" w:lineRule="atLeast"/>
        <w:rPr>
          <w:rFonts w:ascii="方正黑体_GBK" w:hAnsi="Times New Roman" w:eastAsia="方正黑体_GBK" w:cs="Times New Roman"/>
          <w:kern w:val="0"/>
          <w:sz w:val="32"/>
          <w:szCs w:val="32"/>
        </w:rPr>
      </w:pPr>
      <w:r>
        <w:rPr>
          <w:rFonts w:hint="eastAsia" w:ascii="方正黑体_GBK" w:hAnsi="Times New Roman" w:eastAsia="方正黑体_GBK" w:cs="Times New Roman"/>
          <w:sz w:val="32"/>
          <w:szCs w:val="32"/>
        </w:rPr>
        <w:t>附件</w:t>
      </w:r>
    </w:p>
    <w:p>
      <w:pPr>
        <w:spacing w:line="594" w:lineRule="atLeast"/>
        <w:jc w:val="center"/>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bCs/>
          <w:sz w:val="32"/>
          <w:szCs w:val="32"/>
        </w:rPr>
        <w:t>重庆市武隆银盘抽水蓄能电站水土保持方案投资估算审核表</w:t>
      </w:r>
    </w:p>
    <w:p>
      <w:pPr>
        <w:spacing w:line="594" w:lineRule="atLeast"/>
        <w:jc w:val="center"/>
        <w:rPr>
          <w:rFonts w:ascii="Times New Roman" w:hAnsi="Times New Roman" w:eastAsia="宋体" w:cs="Times New Roman"/>
          <w:kern w:val="0"/>
          <w:sz w:val="16"/>
          <w:szCs w:val="16"/>
          <w:lang w:bidi="ar"/>
        </w:rPr>
      </w:pPr>
      <w:r>
        <w:rPr>
          <w:rFonts w:hint="eastAsia" w:ascii="Times New Roman" w:hAnsi="Times New Roman" w:eastAsia="宋体" w:cs="Times New Roman"/>
          <w:kern w:val="0"/>
          <w:sz w:val="16"/>
          <w:szCs w:val="16"/>
          <w:lang w:val="en-US" w:eastAsia="zh-CN" w:bidi="ar"/>
        </w:rPr>
        <w:t xml:space="preserve">                                                                                  </w:t>
      </w:r>
      <w:r>
        <w:rPr>
          <w:rFonts w:hint="eastAsia"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bidi="ar"/>
        </w:rPr>
        <w:t>单位</w:t>
      </w:r>
      <w:r>
        <w:rPr>
          <w:rFonts w:ascii="Times New Roman" w:hAnsi="Times New Roman" w:eastAsia="宋体" w:cs="Times New Roman"/>
          <w:kern w:val="0"/>
          <w:sz w:val="21"/>
          <w:szCs w:val="21"/>
          <w:lang w:bidi="ar"/>
        </w:rPr>
        <w:t>：万元</w:t>
      </w:r>
    </w:p>
    <w:tbl>
      <w:tblPr>
        <w:tblStyle w:val="9"/>
        <w:tblW w:w="5000" w:type="pct"/>
        <w:jc w:val="center"/>
        <w:tblLayout w:type="autofit"/>
        <w:tblCellMar>
          <w:top w:w="0" w:type="dxa"/>
          <w:left w:w="108" w:type="dxa"/>
          <w:bottom w:w="0" w:type="dxa"/>
          <w:right w:w="108" w:type="dxa"/>
        </w:tblCellMar>
      </w:tblPr>
      <w:tblGrid>
        <w:gridCol w:w="1401"/>
        <w:gridCol w:w="2772"/>
        <w:gridCol w:w="1401"/>
        <w:gridCol w:w="1401"/>
        <w:gridCol w:w="1406"/>
        <w:gridCol w:w="849"/>
      </w:tblGrid>
      <w:tr>
        <w:tblPrEx>
          <w:tblCellMar>
            <w:top w:w="0" w:type="dxa"/>
            <w:left w:w="108" w:type="dxa"/>
            <w:bottom w:w="0" w:type="dxa"/>
            <w:right w:w="108" w:type="dxa"/>
          </w:tblCellMar>
        </w:tblPrEx>
        <w:trPr>
          <w:trHeight w:val="283" w:hRule="exact"/>
          <w:jc w:val="center"/>
        </w:trPr>
        <w:tc>
          <w:tcPr>
            <w:tcW w:w="75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序号</w:t>
            </w:r>
          </w:p>
        </w:tc>
        <w:tc>
          <w:tcPr>
            <w:tcW w:w="150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工程或费用名称</w:t>
            </w:r>
          </w:p>
        </w:tc>
        <w:tc>
          <w:tcPr>
            <w:tcW w:w="227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审核投资（万元）</w:t>
            </w:r>
          </w:p>
        </w:tc>
        <w:tc>
          <w:tcPr>
            <w:tcW w:w="4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sz w:val="20"/>
                <w:szCs w:val="20"/>
              </w:rPr>
              <w:t>备注</w:t>
            </w:r>
          </w:p>
        </w:tc>
      </w:tr>
      <w:tr>
        <w:tblPrEx>
          <w:tblCellMar>
            <w:top w:w="0" w:type="dxa"/>
            <w:left w:w="108" w:type="dxa"/>
            <w:bottom w:w="0" w:type="dxa"/>
            <w:right w:w="108" w:type="dxa"/>
          </w:tblCellMar>
        </w:tblPrEx>
        <w:trPr>
          <w:trHeight w:val="283" w:hRule="exact"/>
          <w:jc w:val="center"/>
        </w:trPr>
        <w:tc>
          <w:tcPr>
            <w:tcW w:w="75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eastAsia" w:ascii="宋体" w:hAnsi="宋体" w:eastAsia="宋体" w:cs="宋体"/>
                <w:b/>
                <w:bCs/>
                <w:sz w:val="20"/>
                <w:szCs w:val="20"/>
              </w:rPr>
            </w:pPr>
          </w:p>
        </w:tc>
        <w:tc>
          <w:tcPr>
            <w:tcW w:w="150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eastAsia" w:ascii="宋体" w:hAnsi="宋体" w:eastAsia="宋体" w:cs="宋体"/>
                <w:b/>
                <w:bCs/>
                <w:sz w:val="20"/>
                <w:szCs w:val="20"/>
              </w:rPr>
            </w:pP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新增投资</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主体已列</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eastAsia="zh-CN" w:bidi="ar"/>
              </w:rPr>
              <w:t>小</w:t>
            </w:r>
            <w:r>
              <w:rPr>
                <w:rFonts w:hint="eastAsia" w:ascii="宋体" w:hAnsi="宋体" w:eastAsia="宋体" w:cs="宋体"/>
                <w:b/>
                <w:bCs/>
                <w:kern w:val="0"/>
                <w:sz w:val="20"/>
                <w:szCs w:val="20"/>
                <w:lang w:bidi="ar"/>
              </w:rPr>
              <w:t>计</w:t>
            </w:r>
          </w:p>
        </w:tc>
        <w:tc>
          <w:tcPr>
            <w:tcW w:w="45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第一部分</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工程措施费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697.21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4243.79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4941.00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一</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枢纽工程区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169.65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3589.48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3759.13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二</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转存料场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97.12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97.12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三</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表土堆场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28.14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28.14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四</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交通道路区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182.66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313.48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496.14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五</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施工生产生活区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134.79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27.66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162.45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六</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辅助设施区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25.11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133.19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158.30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七</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专项设施复建区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59.74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179.98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239.72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第二部分</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植物措施费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5106.64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561.75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5668.39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一</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枢纽工程区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1170.05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330.80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1500.85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二</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转存料场区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64.11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0.00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64.11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三</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表土堆场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2.65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0.00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2.65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四</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交通道路区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2553.47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0.00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2553.47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五</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施工生产生活区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21.71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21.71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六</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辅助设施区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0.35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139.50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139.85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七</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专项设施复建区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1294.30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91.45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1385.75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第三部分</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监测措施费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329.85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b/>
                <w:bCs/>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329.85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一</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土建设施及设备安装</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4.89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4.89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二</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观测运行费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304.00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304.00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三</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材料及折旧费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20.96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20.96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第四部分</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施工临时措施费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853.99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139.46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993.45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一</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枢纽工程区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122.02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122.02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二</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转存料场区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129.25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139.46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268.71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三</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表土堆场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86.03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86.03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四</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交通道路区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258.29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258.29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五</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施工生产生活区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12.02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12.02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六</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辅助设施区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5.26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5.26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七</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专项设施复建区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148.53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148.53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八</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水库淹没区</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5.78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5.78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九</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其他临时工程</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86.81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86.81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第五部分</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独立费用</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753.72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b/>
                <w:bCs/>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753.72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一</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技术咨询费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284.47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284.47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二</w:t>
            </w:r>
          </w:p>
        </w:tc>
        <w:tc>
          <w:tcPr>
            <w:tcW w:w="1500" w:type="pct"/>
            <w:tcBorders>
              <w:top w:val="single" w:color="000000" w:sz="4" w:space="0"/>
              <w:left w:val="single" w:color="000000" w:sz="4" w:space="0"/>
              <w:bottom w:val="single" w:color="000000" w:sz="4" w:space="0"/>
              <w:right w:val="single" w:color="000000" w:sz="4" w:space="0"/>
            </w:tcBorders>
            <w:noWrap/>
            <w:vAlign w:val="center"/>
          </w:tcPr>
          <w:p>
            <w:pPr>
              <w:widowControl/>
              <w:spacing w:line="594" w:lineRule="atLeas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工程管理费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469.25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 xml:space="preserve">469.25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Ⅰ</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第一至五部分合计</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7741.41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4945.00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12686.41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Ⅱ</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基本预备费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464.48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b/>
                <w:bCs/>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464.48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Ⅲ</w:t>
            </w:r>
          </w:p>
        </w:tc>
        <w:tc>
          <w:tcPr>
            <w:tcW w:w="15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水土保持补偿费</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184.20</w:t>
            </w:r>
            <w:r>
              <w:rPr>
                <w:rFonts w:hint="eastAsia" w:ascii="Times New Roman" w:hAnsi="Times New Roman" w:eastAsia="宋体" w:cs="Times New Roman"/>
                <w:b/>
                <w:bCs/>
                <w:kern w:val="0"/>
                <w:sz w:val="20"/>
                <w:szCs w:val="20"/>
                <w:lang w:val="en-US" w:eastAsia="zh-CN" w:bidi="ar"/>
              </w:rPr>
              <w:t>4</w:t>
            </w:r>
            <w:r>
              <w:rPr>
                <w:rFonts w:hint="default" w:ascii="Times New Roman" w:hAnsi="Times New Roman" w:eastAsia="宋体" w:cs="Times New Roman"/>
                <w:b/>
                <w:bCs/>
                <w:kern w:val="0"/>
                <w:sz w:val="20"/>
                <w:szCs w:val="20"/>
                <w:lang w:bidi="ar"/>
              </w:rPr>
              <w:t xml:space="preserve">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spacing w:line="594" w:lineRule="atLeast"/>
              <w:jc w:val="center"/>
              <w:rPr>
                <w:rFonts w:hint="default" w:ascii="Times New Roman" w:hAnsi="Times New Roman" w:eastAsia="宋体" w:cs="Times New Roman"/>
                <w:b/>
                <w:bCs/>
                <w:sz w:val="20"/>
                <w:szCs w:val="20"/>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184.20</w:t>
            </w:r>
            <w:r>
              <w:rPr>
                <w:rFonts w:hint="eastAsia" w:ascii="Times New Roman" w:hAnsi="Times New Roman" w:eastAsia="宋体" w:cs="Times New Roman"/>
                <w:b/>
                <w:bCs/>
                <w:kern w:val="0"/>
                <w:sz w:val="20"/>
                <w:szCs w:val="20"/>
                <w:lang w:val="en-US" w:eastAsia="zh-CN" w:bidi="ar"/>
              </w:rPr>
              <w:t>4</w:t>
            </w:r>
            <w:r>
              <w:rPr>
                <w:rFonts w:hint="default" w:ascii="Times New Roman" w:hAnsi="Times New Roman" w:eastAsia="宋体" w:cs="Times New Roman"/>
                <w:b/>
                <w:bCs/>
                <w:kern w:val="0"/>
                <w:sz w:val="20"/>
                <w:szCs w:val="20"/>
                <w:lang w:bidi="ar"/>
              </w:rPr>
              <w:t xml:space="preserve">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283" w:hRule="exact"/>
          <w:jc w:val="center"/>
        </w:trPr>
        <w:tc>
          <w:tcPr>
            <w:tcW w:w="225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水土保持总投资（Ⅰ+Ⅱ+Ⅲ）</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8390.09 </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4945.00 </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lang w:bidi="ar"/>
              </w:rPr>
              <w:t xml:space="preserve">13335.09 </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atLeast"/>
              <w:jc w:val="center"/>
              <w:textAlignment w:val="center"/>
              <w:rPr>
                <w:rFonts w:hint="eastAsia" w:ascii="宋体" w:hAnsi="宋体" w:eastAsia="宋体" w:cs="宋体"/>
                <w:b/>
                <w:bCs/>
                <w:sz w:val="20"/>
                <w:szCs w:val="20"/>
              </w:rPr>
            </w:pPr>
          </w:p>
        </w:tc>
      </w:tr>
    </w:tbl>
    <w:p>
      <w:pPr>
        <w:spacing w:line="594" w:lineRule="atLeas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2"/>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70E23EF"/>
    <w:rsid w:val="1BD6CF5C"/>
    <w:rsid w:val="1DD46552"/>
    <w:rsid w:val="1FF32AB3"/>
    <w:rsid w:val="27B924A5"/>
    <w:rsid w:val="2DFB35DB"/>
    <w:rsid w:val="313E59CE"/>
    <w:rsid w:val="36323594"/>
    <w:rsid w:val="36EC7BD5"/>
    <w:rsid w:val="3D5B9BA8"/>
    <w:rsid w:val="3F1FC717"/>
    <w:rsid w:val="412D5650"/>
    <w:rsid w:val="42FE2055"/>
    <w:rsid w:val="4C5C1384"/>
    <w:rsid w:val="5BAFEA4D"/>
    <w:rsid w:val="5D673A90"/>
    <w:rsid w:val="5DE6A532"/>
    <w:rsid w:val="5ED87688"/>
    <w:rsid w:val="610B5BF7"/>
    <w:rsid w:val="6D7BE9D6"/>
    <w:rsid w:val="6E830347"/>
    <w:rsid w:val="6FDF1A4C"/>
    <w:rsid w:val="71EE10CD"/>
    <w:rsid w:val="7AFDEAFB"/>
    <w:rsid w:val="7CF5B894"/>
    <w:rsid w:val="7DDFF8A4"/>
    <w:rsid w:val="7DF37FA8"/>
    <w:rsid w:val="7F3AE06B"/>
    <w:rsid w:val="7F7BD41E"/>
    <w:rsid w:val="BDBF46C4"/>
    <w:rsid w:val="BEFE32AD"/>
    <w:rsid w:val="DBBF17EB"/>
    <w:rsid w:val="DED782E6"/>
    <w:rsid w:val="DF7F9546"/>
    <w:rsid w:val="E7DB5BFA"/>
    <w:rsid w:val="F28B2029"/>
    <w:rsid w:val="F2FE282B"/>
    <w:rsid w:val="F3FED0B4"/>
    <w:rsid w:val="F99D0E99"/>
    <w:rsid w:val="F9FD29CF"/>
    <w:rsid w:val="FDBB8949"/>
    <w:rsid w:val="FDE419AA"/>
    <w:rsid w:val="FDF7E272"/>
    <w:rsid w:val="FEBF5266"/>
    <w:rsid w:val="FEFE7553"/>
    <w:rsid w:val="FEFF0266"/>
    <w:rsid w:val="FF7E7199"/>
    <w:rsid w:val="FFFBB379"/>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Normal Indent"/>
    <w:qFormat/>
    <w:uiPriority w:val="0"/>
    <w:pPr>
      <w:widowControl w:val="0"/>
      <w:ind w:firstLine="420"/>
      <w:jc w:val="both"/>
    </w:pPr>
    <w:rPr>
      <w:rFonts w:ascii="宋体" w:hAnsi="Times New Roman" w:eastAsia="宋体" w:cs="Times New Roman"/>
      <w:kern w:val="2"/>
      <w:sz w:val="28"/>
      <w:szCs w:val="20"/>
      <w:lang w:val="en-US" w:eastAsia="zh-CN" w:bidi="ar-SA"/>
    </w:r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next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table" w:styleId="10">
    <w:name w:val="Table Grid"/>
    <w:qFormat/>
    <w:uiPriority w:val="59"/>
    <w:pPr>
      <w:widowControl w:val="0"/>
      <w:jc w:val="center"/>
    </w:pPr>
    <w:rPr>
      <w:rFonts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2">
    <w:name w:val="page number"/>
    <w:basedOn w:val="11"/>
    <w:qFormat/>
    <w:uiPriority w:val="0"/>
  </w:style>
  <w:style w:type="paragraph" w:customStyle="1" w:styleId="13">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字符"/>
    <w:link w:val="7"/>
    <w:qFormat/>
    <w:uiPriority w:val="99"/>
    <w:rPr>
      <w:sz w:val="18"/>
      <w:szCs w:val="18"/>
    </w:rPr>
  </w:style>
  <w:style w:type="character" w:customStyle="1" w:styleId="16">
    <w:name w:val="页脚 字符"/>
    <w:link w:val="6"/>
    <w:qFormat/>
    <w:uiPriority w:val="99"/>
    <w:rPr>
      <w:sz w:val="18"/>
      <w:szCs w:val="18"/>
    </w:rPr>
  </w:style>
  <w:style w:type="paragraph" w:customStyle="1" w:styleId="17">
    <w:name w:val="0正文"/>
    <w:basedOn w:val="5"/>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8">
    <w:name w:val="正文文本缩进 字符"/>
    <w:basedOn w:val="11"/>
    <w:link w:val="5"/>
    <w:semiHidden/>
    <w:qFormat/>
    <w:uiPriority w:val="99"/>
  </w:style>
  <w:style w:type="character" w:customStyle="1" w:styleId="19">
    <w:name w:val="正文啊 Char"/>
    <w:link w:val="20"/>
    <w:qFormat/>
    <w:uiPriority w:val="0"/>
    <w:rPr>
      <w:rFonts w:ascii="仿宋_GB2312" w:hAnsi="Times New Roman" w:eastAsia="仿宋_GB2312" w:cs="Times New Roman"/>
      <w:kern w:val="0"/>
      <w:sz w:val="28"/>
      <w:szCs w:val="22"/>
      <w:lang w:val="en-US" w:eastAsia="zh-CN" w:bidi="ar-SA"/>
    </w:rPr>
  </w:style>
  <w:style w:type="paragraph" w:customStyle="1" w:styleId="20">
    <w:name w:val="正文啊"/>
    <w:link w:val="19"/>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21">
    <w:name w:val="font31"/>
    <w:qFormat/>
    <w:uiPriority w:val="0"/>
    <w:rPr>
      <w:rFonts w:hint="default" w:ascii="Times New Roman" w:hAnsi="Times New Roman" w:cs="Times New Roman"/>
      <w:color w:val="000000"/>
      <w:sz w:val="16"/>
      <w:szCs w:val="16"/>
      <w:u w:val="none"/>
    </w:rPr>
  </w:style>
  <w:style w:type="character" w:customStyle="1" w:styleId="22">
    <w:name w:val="font21"/>
    <w:qFormat/>
    <w:uiPriority w:val="0"/>
    <w:rPr>
      <w:rFonts w:hint="default" w:ascii="仿宋_GB2312" w:eastAsia="仿宋_GB2312" w:cs="仿宋_GB2312"/>
      <w:b/>
      <w:bCs/>
      <w:color w:val="000000"/>
      <w:sz w:val="18"/>
      <w:szCs w:val="18"/>
      <w:u w:val="none"/>
    </w:rPr>
  </w:style>
  <w:style w:type="character" w:customStyle="1" w:styleId="23">
    <w:name w:val="font11"/>
    <w:qFormat/>
    <w:uiPriority w:val="0"/>
    <w:rPr>
      <w:rFonts w:hint="default" w:ascii="楷体_GB2312" w:eastAsia="楷体_GB2312" w:cs="楷体_GB2312"/>
      <w:b/>
      <w:bCs/>
      <w:color w:val="000000"/>
      <w:sz w:val="18"/>
      <w:szCs w:val="18"/>
      <w:u w:val="none"/>
    </w:rPr>
  </w:style>
  <w:style w:type="character" w:customStyle="1" w:styleId="24">
    <w:name w:val="font61"/>
    <w:qFormat/>
    <w:uiPriority w:val="0"/>
    <w:rPr>
      <w:rFonts w:ascii="黑体" w:hAnsi="宋体" w:eastAsia="黑体" w:cs="黑体"/>
      <w:color w:val="000000"/>
      <w:sz w:val="28"/>
      <w:szCs w:val="28"/>
      <w:u w:val="none"/>
    </w:rPr>
  </w:style>
  <w:style w:type="character" w:customStyle="1" w:styleId="25">
    <w:name w:val="font71"/>
    <w:qFormat/>
    <w:uiPriority w:val="0"/>
    <w:rPr>
      <w:rFonts w:hint="default" w:ascii="Times New Roman" w:hAnsi="Times New Roman" w:cs="Times New Roman"/>
      <w:color w:val="000000"/>
      <w:sz w:val="20"/>
      <w:szCs w:val="20"/>
      <w:u w:val="none"/>
    </w:rPr>
  </w:style>
  <w:style w:type="paragraph" w:customStyle="1" w:styleId="26">
    <w:name w:val="表格内容"/>
    <w:next w:val="1"/>
    <w:qFormat/>
    <w:uiPriority w:val="0"/>
    <w:pPr>
      <w:widowControl w:val="0"/>
      <w:adjustRightInd w:val="0"/>
      <w:spacing w:line="0" w:lineRule="atLeast"/>
      <w:ind w:firstLine="0" w:firstLineChars="0"/>
      <w:jc w:val="center"/>
      <w:textAlignment w:val="center"/>
    </w:pPr>
    <w:rPr>
      <w:rFonts w:ascii="Times New Roman" w:hAnsi="Times New Roman" w:eastAsia="仿宋_GB2312" w:cs="Times New Roman"/>
      <w:kern w:val="0"/>
      <w:sz w:val="21"/>
      <w:szCs w:val="24"/>
      <w:lang w:val="en-US" w:eastAsia="zh-CN" w:bidi="ar-SA"/>
    </w:rPr>
  </w:style>
  <w:style w:type="paragraph" w:customStyle="1" w:styleId="27">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27</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2020-10-29T07:08:00Z</dcterms:created>
  <dc:creator>张艺馨</dc:creator>
  <cp:lastModifiedBy>Administrator</cp:lastModifiedBy>
  <dcterms:modified xsi:type="dcterms:W3CDTF">2024-12-02T01:25:07Z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