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“川渝河长制五周年”主题绘画、摄影作品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征集活动邀您投稿啦</w:t>
      </w: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="0" w:right="0"/>
        <w:jc w:val="both"/>
        <w:textAlignment w:val="auto"/>
        <w:rPr>
          <w:rFonts w:hint="default" w:ascii="Times New Roman" w:hAnsi="Times New Roman" w:eastAsia="方正仿宋_GBK" w:cs="Times New Roman"/>
          <w:b w:val="0"/>
          <w:bCs w:val="0"/>
          <w:snapToGrid w:val="0"/>
          <w:color w:val="000000"/>
          <w:kern w:val="0"/>
          <w:sz w:val="32"/>
          <w:szCs w:val="32"/>
          <w:lang w:bidi="ar"/>
        </w:rPr>
      </w:pPr>
    </w:p>
    <w:p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before="0" w:beforeAutospacing="0" w:afterAutospacing="0" w:line="594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年是川渝联合河长制推进办公室成立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周年，为生动形象展示川渝两地携手推进跨界河流联防联控联治、共同筑牢长江上游生态屏障的工作历程和成效，进一步加强川渝两省市河湖长制合作交流，营造“人人参与河湖保护 共建共享幸福河湖”的浓厚社会氛围，拟开展“川渝河长制五周年”主题绘画、摄影作品征集活动。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594" w:lineRule="exact"/>
        <w:ind w:firstLine="640" w:firstLineChars="200"/>
        <w:textAlignment w:val="auto"/>
        <w:rPr>
          <w:rFonts w:hint="eastAsia" w:ascii="Times New Roman" w:hAnsi="Times New Roman" w:eastAsia="黑体"/>
          <w:b w:val="0"/>
          <w:bCs w:val="0"/>
          <w:sz w:val="32"/>
          <w:szCs w:val="32"/>
          <w:shd w:val="clear" w:color="auto" w:fill="FFFFFF"/>
          <w:lang w:eastAsia="zh-CN"/>
        </w:rPr>
      </w:pP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一、征集形式</w:t>
      </w: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eastAsia="zh-CN" w:bidi="ar"/>
        </w:rPr>
        <w:t>、作品主题和</w:t>
      </w: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内容</w:t>
      </w: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eastAsia="zh-CN" w:bidi="ar"/>
        </w:rPr>
        <w:t>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（一）征集形式</w:t>
      </w:r>
    </w:p>
    <w:p>
      <w:pPr>
        <w:keepNext w:val="0"/>
        <w:keepLines w:val="0"/>
        <w:pageBreakBefore w:val="0"/>
        <w:wordWrap/>
        <w:overflowPunct/>
        <w:topLinePunct w:val="0"/>
        <w:autoSpaceDE w:val="0"/>
        <w:bidi w:val="0"/>
        <w:adjustRightInd w:val="0"/>
        <w:snapToGrid w:val="0"/>
        <w:spacing w:line="594" w:lineRule="exact"/>
        <w:ind w:left="0" w:leftChars="0" w:firstLine="640" w:firstLineChars="200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面向全社会征集绘画、摄影作品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shd w:val="clear" w:color="auto" w:fill="FFFFFF"/>
          <w:lang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二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作品主题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lef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  <w:lang w:val="en-US" w:eastAsia="zh-CN" w:bidi="ar-SA"/>
        </w:rPr>
        <w:t>“共饮一江水 共建幸福河”。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sz w:val="32"/>
          <w:szCs w:val="32"/>
          <w:lang w:eastAsia="zh-CN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）内容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范围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94" w:lineRule="exact"/>
        <w:ind w:left="0" w:leftChars="0" w:firstLine="640" w:firstLineChars="200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以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川渝跨境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河流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、水库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等为主要对象，以建设、治理、保护等为主要内容，通过多种视角阐释幸福河湖的丰富内涵，展示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川渝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河湖建设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过程中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的精彩瞬间，突出人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水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和谐共生理念。作品需体现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川渝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河湖生态面貌、河湖长制工作亮点，反映和展示河湖长制和河湖管理保护工作成效。</w:t>
      </w:r>
    </w:p>
    <w:p>
      <w:pPr>
        <w:keepNext w:val="0"/>
        <w:keepLines w:val="0"/>
        <w:pageBreakBefore w:val="0"/>
        <w:widowControl w:val="0"/>
        <w:numPr>
          <w:ilvl w:val="-1"/>
          <w:numId w:val="0"/>
        </w:numPr>
        <w:suppressLineNumbers w:val="0"/>
        <w:kinsoku/>
        <w:wordWrap/>
        <w:overflowPunct/>
        <w:topLinePunct w:val="0"/>
        <w:autoSpaceDE w:val="0"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作品内容可呈现两地党政部门、人民群众积极参与跨界河流治理的生动场景；两地跨界河流河清水畅、生态优美、人文彰显的精彩瞬间；两地以河长制为抓手，推进产业转型升级，不断释放生态红利的崭新画卷；两岸人水和谐、生态宜居、兴业富民的美好景象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二、活动流程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（一）作品征集及初选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即日起至2025年6月30日，面向全社会广泛征集作品。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7" w:beforeLines="50" w:line="594" w:lineRule="exact"/>
        <w:ind w:firstLine="640" w:firstLineChars="200"/>
        <w:jc w:val="left"/>
        <w:textAlignment w:val="auto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（二）</w:t>
      </w: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作品评审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wordWrap/>
        <w:overflowPunct/>
        <w:topLinePunct w:val="0"/>
        <w:autoSpaceDE w:val="0"/>
        <w:autoSpaceDN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2025年7月起，川渝联合河长制推进办公室组织专家，对各单位推荐参赛作品进行评审。绘画、摄影各类别初步入选作品将在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重庆河长制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四川河湖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微信公众号上展播并进行网络投票。最终参照网络投票结果，根据专家评审意见，于2025年9月底前评选出活动获奖作品并在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重庆河长制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四川河湖</w:t>
      </w:r>
      <w:r>
        <w:rPr>
          <w:rFonts w:hint="eastAsia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”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等微信公众号上予以公示。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三、作品要求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（一）绘画作品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after="0"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国画、油画、水彩画、水粉画等均可，中国画画芯尺寸不超过136cm（高）*68cm（宽）为宜；油画、水彩/水粉、版画等画宽（加外框）不超过100cm（作品完成后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需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拍成JPG格式高清照片上传，如电子版作品不清晰或与原作不符，取消入选资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/>
          <w:sz w:val="32"/>
          <w:szCs w:val="32"/>
          <w:shd w:val="clear" w:color="auto" w:fill="auto"/>
        </w:rPr>
        <w:t>格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eastAsia="zh-CN" w:bidi="ar"/>
        </w:rPr>
        <w:t>（二）摄影作品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auto"/>
        <w:rPr>
          <w:rFonts w:hint="default"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摄影作品须使用JPG格式，不小于2M（请保留原始数据文件，以便</w:t>
      </w:r>
      <w:r>
        <w:rPr>
          <w:rFonts w:ascii="Times New Roman" w:hAnsi="Times New Roman" w:eastAsia="仿宋_GB2312"/>
          <w:b w:val="0"/>
          <w:bCs w:val="0"/>
          <w:snapToGrid w:val="0"/>
          <w:color w:val="000000"/>
          <w:kern w:val="0"/>
          <w:sz w:val="32"/>
          <w:szCs w:val="32"/>
          <w:shd w:val="clear" w:color="auto" w:fill="auto"/>
          <w:lang w:bidi="ar"/>
        </w:rPr>
        <w:t>调用</w:t>
      </w:r>
      <w:r>
        <w:rPr>
          <w:rFonts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技术鉴定），单幅、组照均可，每组组照</w:t>
      </w:r>
      <w:r>
        <w:rPr>
          <w:rFonts w:hint="default"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不超过</w:t>
      </w:r>
      <w:r>
        <w:rPr>
          <w:rFonts w:hint="default"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5张，</w:t>
      </w:r>
      <w:r>
        <w:rPr>
          <w:rFonts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按一幅作品计算，并标明顺序</w:t>
      </w:r>
      <w:r>
        <w:rPr>
          <w:rFonts w:hint="default"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  <w:r>
        <w:rPr>
          <w:rFonts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bidi="ar"/>
          <w14:textFill>
            <w14:solidFill>
              <w14:schemeClr w14:val="tx1"/>
            </w14:solidFill>
          </w14:textFill>
        </w:rPr>
        <w:t>摄影作品可适当调整色彩饱和度、亮度和对比度，但不得使用计算机进行合成、添加、大幅度改变色彩、造型等技术处理</w:t>
      </w:r>
      <w:r>
        <w:rPr>
          <w:rFonts w:hint="default" w:ascii="Times New Roman" w:hAnsi="Times New Roman" w:eastAsia="仿宋_GB2312"/>
          <w:b w:val="0"/>
          <w:bCs w:val="0"/>
          <w:snapToGrid w:val="0"/>
          <w:color w:val="000000" w:themeColor="text1"/>
          <w:kern w:val="0"/>
          <w:sz w:val="32"/>
          <w:szCs w:val="32"/>
          <w:lang w:eastAsia="zh-CN" w:bidi="ar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黑体"/>
          <w:b w:val="0"/>
          <w:bCs w:val="0"/>
          <w:sz w:val="32"/>
          <w:szCs w:val="32"/>
          <w:lang w:eastAsia="zh-CN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eastAsia="zh-CN" w:bidi="ar"/>
        </w:rPr>
        <w:t>四</w:t>
      </w: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、</w:t>
      </w: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eastAsia="zh-CN" w:bidi="ar"/>
        </w:rPr>
        <w:t>权责说明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bookmarkStart w:id="0" w:name="_Hlk138684638"/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（一）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作品主题需积极向上，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eastAsia="zh-CN" w:bidi="ar"/>
        </w:rPr>
        <w:t>坚定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bidi="ar"/>
        </w:rPr>
        <w:t>拥护党的领导，弘扬社会主义核心价值观，传播社会正能量，突出思想性和艺术性。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（二）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投稿作品需为原创（</w:t>
      </w:r>
      <w:r>
        <w:rPr>
          <w:rFonts w:hint="default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  <w:t>AI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创造除外），投稿人对作品拥有独立、完整的著作权，不得侵犯任何第三方的知识产权，以及著作权、肖像权、名誉权、隐私权等其它权利。投稿者应对作品引发或可能引发的法律事务等承担全部责任。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（三）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不接受翻拍作品投稿。</w:t>
      </w:r>
    </w:p>
    <w:bookmarkEnd w:id="0"/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（四）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投稿人应填写并随稿发送征集活动参赛表（附件），注明作品名称、创作时间、创作地点、作品简介、作者姓名、单位、联系电话、作者简介等信息。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（五）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投稿人应确保投稿信息真实有效，并保持通讯畅通。主办方将通过电话与入围作品参赛者联系，未填写通讯方式导致无法联系者视为自愿放弃获奖资格。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（六）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本次活动不收取任何费用，原则上不退稿。主办单位不付稿酬。主办单位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对参赛作品享有使用权，对作品有权在有关宣传（包括展览、出版物、影视节目、媒体报道、宣传品、内部学术交流等）等非经营性活动中使用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参赛作品涉及的名誉权、肖像权、著作权等法律责任均由投稿者负责。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（七）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投稿人一旦上传和上报作品，即视为同意并遵守以上规则；凡不符合征稿要求的作品，一律取消资格。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b w:val="0"/>
          <w:bCs w:val="0"/>
          <w:kern w:val="0"/>
          <w:sz w:val="32"/>
          <w:szCs w:val="32"/>
          <w:lang w:val="en-US" w:eastAsia="zh-CN" w:bidi="ar"/>
        </w:rPr>
        <w:t>（八）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本次活动最终解释权归主办方所有。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五</w:t>
      </w: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、奖项设置与成果展示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（一）奖项设置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default" w:ascii="Times New Roman" w:hAnsi="Times New Roman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绘画作品奖项：一等奖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名、二等奖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名、三等奖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、优秀奖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30名；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摄影作品奖项：一等奖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5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名、二等奖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10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名、三等奖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20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名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、优秀奖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30名。</w:t>
      </w:r>
    </w:p>
    <w:p>
      <w:pPr>
        <w:keepNext w:val="0"/>
        <w:keepLines w:val="0"/>
        <w:pageBreakBefore w:val="0"/>
        <w:widowControl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textAlignment w:val="baseline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主办方将为所有获奖作品颁发荣誉证书。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</w:pPr>
      <w:r>
        <w:rPr>
          <w:rFonts w:hint="eastAsia" w:ascii="方正楷体_GBK" w:hAnsi="方正楷体_GBK" w:eastAsia="方正楷体_GBK" w:cs="方正楷体_GBK"/>
          <w:b w:val="0"/>
          <w:bCs w:val="0"/>
          <w:kern w:val="0"/>
          <w:sz w:val="32"/>
          <w:szCs w:val="32"/>
          <w:lang w:bidi="ar"/>
        </w:rPr>
        <w:t>（二）成果展示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</w:pP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所有获奖作品将在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重庆河长制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”“</w:t>
      </w:r>
      <w:r>
        <w:rPr>
          <w:rFonts w:hint="default" w:ascii="Times New Roman" w:hAnsi="Times New Roman" w:eastAsia="仿宋_GB2312" w:cs="Times New Roman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t>四川河湖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”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微信公众号及相关媒体网站进行展播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ascii="Times New Roman" w:hAnsi="Times New Roman" w:eastAsia="黑体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六</w:t>
      </w:r>
      <w:r>
        <w:rPr>
          <w:rFonts w:ascii="Times New Roman" w:hAnsi="Times New Roman" w:eastAsia="黑体"/>
          <w:b w:val="0"/>
          <w:bCs w:val="0"/>
          <w:kern w:val="0"/>
          <w:sz w:val="32"/>
          <w:szCs w:val="32"/>
          <w:lang w:bidi="ar"/>
        </w:rPr>
        <w:t>、投稿方式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来稿作品统一以“市（县、区）+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" w:eastAsia="zh-CN" w:bidi="ar"/>
        </w:rPr>
        <w:t>作者名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+投稿类别+作品名”形式命名（例：资阳市+王小小+绘画+一江春水向东流），并随稿发送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参赛表（附件）。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活动投稿邮箱：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zhongwangrm@163.com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ind w:firstLine="640" w:firstLineChars="200"/>
        <w:jc w:val="left"/>
        <w:rPr>
          <w:rFonts w:ascii="Times New Roman" w:hAnsi="Times New Roman" w:eastAsia="仿宋_GB2312"/>
          <w:b w:val="0"/>
          <w:bCs w:val="0"/>
          <w:sz w:val="32"/>
          <w:szCs w:val="32"/>
        </w:rPr>
      </w:pP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活动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联系电话：028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eastAsia="zh-CN" w:bidi="ar"/>
        </w:rPr>
        <w:t>—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>8</w:t>
      </w:r>
      <w:r>
        <w:rPr>
          <w:rFonts w:hint="eastAsia" w:ascii="Times New Roman" w:hAnsi="Times New Roman" w:eastAsia="仿宋_GB2312"/>
          <w:b w:val="0"/>
          <w:bCs w:val="0"/>
          <w:kern w:val="0"/>
          <w:sz w:val="32"/>
          <w:szCs w:val="32"/>
          <w:lang w:val="en-US" w:eastAsia="zh-CN" w:bidi="ar"/>
        </w:rPr>
        <w:t>7316787</w:t>
      </w:r>
      <w:r>
        <w:rPr>
          <w:rFonts w:ascii="Times New Roman" w:hAnsi="Times New Roman" w:eastAsia="仿宋_GB2312"/>
          <w:b w:val="0"/>
          <w:bCs w:val="0"/>
          <w:kern w:val="0"/>
          <w:sz w:val="32"/>
          <w:szCs w:val="32"/>
          <w:lang w:bidi="ar"/>
        </w:rPr>
        <w:t xml:space="preserve"> 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94" w:lineRule="exact"/>
        <w:ind w:left="0" w:right="0" w:firstLine="640"/>
        <w:jc w:val="both"/>
        <w:textAlignment w:val="auto"/>
        <w:rPr>
          <w:rFonts w:hint="default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"/>
        </w:rPr>
        <w:t>附</w:t>
      </w:r>
      <w:r>
        <w:rPr>
          <w:rFonts w:hint="eastAsia" w:ascii="仿宋_GB2312" w:hAnsi="仿宋_GB2312" w:eastAsia="仿宋_GB2312" w:cs="仿宋_GB2312"/>
          <w:b w:val="0"/>
          <w:bCs w:val="0"/>
          <w:snapToGrid w:val="0"/>
          <w:spacing w:val="-6"/>
          <w:kern w:val="0"/>
          <w:sz w:val="32"/>
          <w:szCs w:val="32"/>
          <w:lang w:val="en-US" w:eastAsia="zh-CN" w:bidi="ar"/>
        </w:rPr>
        <w:t>件：“川渝河长制五周年”主题绘画、摄影征集活动参赛表</w:t>
      </w:r>
    </w:p>
    <w:p>
      <w:pPr>
        <w:keepNext w:val="0"/>
        <w:keepLines w:val="0"/>
        <w:pageBreakBefore w:val="0"/>
        <w:widowControl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kern w:val="0"/>
          <w:sz w:val="32"/>
          <w:szCs w:val="32"/>
          <w:lang w:val="en-US" w:eastAsia="zh-CN" w:bidi="ar"/>
        </w:rPr>
        <w:t>附件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94" w:lineRule="exact"/>
        <w:ind w:left="0" w:right="0" w:firstLine="0"/>
        <w:jc w:val="both"/>
        <w:textAlignment w:val="auto"/>
        <w:rPr>
          <w:rFonts w:hint="eastAsia" w:ascii="Times New Roman" w:hAnsi="Times New Roman" w:eastAsia="仿宋_GB2312" w:cs="Times New Roman"/>
          <w:b w:val="0"/>
          <w:bCs w:val="0"/>
          <w:kern w:val="0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“川渝河长制五周年”主题绘画、摄影</w:t>
      </w:r>
    </w:p>
    <w:p>
      <w:pPr>
        <w:pStyle w:val="8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bidi w:val="0"/>
        <w:snapToGrid w:val="0"/>
        <w:spacing w:before="0" w:beforeAutospacing="0" w:after="0" w:afterAutospacing="0" w:line="594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0"/>
          <w:sz w:val="44"/>
          <w:szCs w:val="44"/>
          <w:lang w:val="en-US" w:eastAsia="zh-CN" w:bidi="ar"/>
        </w:rPr>
        <w:t>征集活动参赛表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2296"/>
        <w:gridCol w:w="1575"/>
        <w:gridCol w:w="34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作品名称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创作时间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创作地点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5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作品简介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（150字以内）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作者姓名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作者单位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229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联系地址</w:t>
            </w:r>
          </w:p>
        </w:tc>
        <w:tc>
          <w:tcPr>
            <w:tcW w:w="34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17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作者简介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（100字以内）</w:t>
            </w:r>
          </w:p>
        </w:tc>
        <w:tc>
          <w:tcPr>
            <w:tcW w:w="7333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b w:val="0"/>
                <w:bCs w:val="0"/>
                <w:snapToGrid w:val="0"/>
                <w:color w:val="000000" w:themeColor="text1"/>
                <w:kern w:val="0"/>
                <w:sz w:val="24"/>
                <w:szCs w:val="24"/>
                <w:vertAlign w:val="baseli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4" w:lineRule="exact"/>
        <w:jc w:val="both"/>
        <w:textAlignment w:val="auto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  <w:sectPr>
          <w:footerReference r:id="rId3" w:type="default"/>
          <w:pgSz w:w="11906" w:h="16838"/>
          <w:pgMar w:top="1984" w:right="1446" w:bottom="1644" w:left="1446" w:header="851" w:footer="1474" w:gutter="0"/>
          <w:cols w:space="0" w:num="1"/>
          <w:rtlGutter w:val="0"/>
          <w:docGrid w:type="lines" w:linePitch="312" w:charSpace="0"/>
        </w:sectPr>
      </w:pPr>
      <w:bookmarkStart w:id="1" w:name="_GoBack"/>
      <w:bookmarkEnd w:id="1"/>
    </w:p>
    <w:p>
      <w:pPr>
        <w:pStyle w:val="16"/>
        <w:ind w:left="0" w:leftChars="0" w:firstLine="0" w:firstLineChars="0"/>
        <w:rPr>
          <w:rFonts w:hint="eastAsia" w:ascii="Times New Roman" w:hAnsi="Times New Roman" w:eastAsia="方正仿宋_GBK" w:cs="方正仿宋_GBK"/>
          <w:b w:val="0"/>
          <w:bCs w:val="0"/>
          <w:snapToGrid w:val="0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</w:p>
    <w:sectPr>
      <w:footerReference r:id="rId4" w:type="default"/>
      <w:pgSz w:w="11906" w:h="16838"/>
      <w:pgMar w:top="1984" w:right="1446" w:bottom="1644" w:left="1446" w:header="851" w:footer="1474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14"/>
                              <w:rFonts w:ascii="宋体" w:hAnsi="宋体" w:eastAsia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Style w:val="14"/>
                              <w:rFonts w:hint="eastAsia" w:ascii="宋体" w:hAnsi="宋体" w:eastAsia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</w:pP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14"/>
                        <w:rFonts w:ascii="宋体" w:hAnsi="宋体" w:eastAsia="宋体"/>
                        <w:sz w:val="28"/>
                        <w:szCs w:val="28"/>
                      </w:rPr>
                      <w:t>1</w:t>
                    </w: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Style w:val="14"/>
                        <w:rFonts w:hint="eastAsia" w:ascii="宋体" w:hAnsi="宋体" w:eastAsia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false"/>
  <w:bordersDoNotSurroundFooter w:val="false"/>
  <w:documentProtection w:edit="trackedChanges"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706431"/>
    <w:rsid w:val="001D4D0A"/>
    <w:rsid w:val="00470B89"/>
    <w:rsid w:val="00501592"/>
    <w:rsid w:val="0062111B"/>
    <w:rsid w:val="00821169"/>
    <w:rsid w:val="00861D74"/>
    <w:rsid w:val="009F1430"/>
    <w:rsid w:val="00A33F82"/>
    <w:rsid w:val="00CB611A"/>
    <w:rsid w:val="00EB5D91"/>
    <w:rsid w:val="00F04F59"/>
    <w:rsid w:val="00FD584D"/>
    <w:rsid w:val="01094886"/>
    <w:rsid w:val="014406C1"/>
    <w:rsid w:val="01B87BEB"/>
    <w:rsid w:val="02600277"/>
    <w:rsid w:val="02706431"/>
    <w:rsid w:val="02D05A6B"/>
    <w:rsid w:val="02FF4147"/>
    <w:rsid w:val="033846A4"/>
    <w:rsid w:val="034F57A2"/>
    <w:rsid w:val="03F4757D"/>
    <w:rsid w:val="043E2926"/>
    <w:rsid w:val="04C004A9"/>
    <w:rsid w:val="054F3EC7"/>
    <w:rsid w:val="05510EC7"/>
    <w:rsid w:val="05656614"/>
    <w:rsid w:val="060F2C73"/>
    <w:rsid w:val="062D386A"/>
    <w:rsid w:val="063D62AB"/>
    <w:rsid w:val="068A13EE"/>
    <w:rsid w:val="069D70A1"/>
    <w:rsid w:val="06BC0CC9"/>
    <w:rsid w:val="06BF3799"/>
    <w:rsid w:val="06FC4D18"/>
    <w:rsid w:val="075E764A"/>
    <w:rsid w:val="07807F29"/>
    <w:rsid w:val="07DF064A"/>
    <w:rsid w:val="098A0F42"/>
    <w:rsid w:val="09CF27CA"/>
    <w:rsid w:val="09D77AFC"/>
    <w:rsid w:val="0A6E21B3"/>
    <w:rsid w:val="0B2E4EAC"/>
    <w:rsid w:val="0B3309DE"/>
    <w:rsid w:val="0B3D3D88"/>
    <w:rsid w:val="0B4B2AE6"/>
    <w:rsid w:val="0B4C1813"/>
    <w:rsid w:val="0B7F2369"/>
    <w:rsid w:val="0BA352AE"/>
    <w:rsid w:val="0BD04AF6"/>
    <w:rsid w:val="0BDE6D95"/>
    <w:rsid w:val="0BEB28EE"/>
    <w:rsid w:val="0C0660E8"/>
    <w:rsid w:val="0C242C21"/>
    <w:rsid w:val="0C826583"/>
    <w:rsid w:val="0D055F85"/>
    <w:rsid w:val="0D403699"/>
    <w:rsid w:val="0D5609C1"/>
    <w:rsid w:val="0D6563D9"/>
    <w:rsid w:val="0D675A7E"/>
    <w:rsid w:val="0D803EA7"/>
    <w:rsid w:val="0D852FDF"/>
    <w:rsid w:val="0DAD0018"/>
    <w:rsid w:val="0DDC737D"/>
    <w:rsid w:val="0DFA2325"/>
    <w:rsid w:val="0DFF13A5"/>
    <w:rsid w:val="0E191C42"/>
    <w:rsid w:val="0E3053E3"/>
    <w:rsid w:val="0E583D0B"/>
    <w:rsid w:val="0E773D43"/>
    <w:rsid w:val="0EEC3F7C"/>
    <w:rsid w:val="0F725664"/>
    <w:rsid w:val="102412ED"/>
    <w:rsid w:val="10962700"/>
    <w:rsid w:val="10F1618C"/>
    <w:rsid w:val="113858A0"/>
    <w:rsid w:val="117450BC"/>
    <w:rsid w:val="11955529"/>
    <w:rsid w:val="11C34B5D"/>
    <w:rsid w:val="125E5656"/>
    <w:rsid w:val="128825DD"/>
    <w:rsid w:val="12AD34FA"/>
    <w:rsid w:val="12AE6766"/>
    <w:rsid w:val="12B135B1"/>
    <w:rsid w:val="133A0812"/>
    <w:rsid w:val="13D161B5"/>
    <w:rsid w:val="14280D66"/>
    <w:rsid w:val="14311CD7"/>
    <w:rsid w:val="14584119"/>
    <w:rsid w:val="1497116C"/>
    <w:rsid w:val="149E2398"/>
    <w:rsid w:val="149F035E"/>
    <w:rsid w:val="14A44AD8"/>
    <w:rsid w:val="14AC6ABE"/>
    <w:rsid w:val="14CA2D6B"/>
    <w:rsid w:val="15E925FF"/>
    <w:rsid w:val="163C79F3"/>
    <w:rsid w:val="16ED1A5C"/>
    <w:rsid w:val="1706436A"/>
    <w:rsid w:val="174942EE"/>
    <w:rsid w:val="1758391F"/>
    <w:rsid w:val="1761462E"/>
    <w:rsid w:val="185719C8"/>
    <w:rsid w:val="18B66045"/>
    <w:rsid w:val="19256557"/>
    <w:rsid w:val="19E9189E"/>
    <w:rsid w:val="1A037025"/>
    <w:rsid w:val="1A1E3DAB"/>
    <w:rsid w:val="1A383E8F"/>
    <w:rsid w:val="1ABD7727"/>
    <w:rsid w:val="1AD1535A"/>
    <w:rsid w:val="1AFB6FD8"/>
    <w:rsid w:val="1C3A4AB5"/>
    <w:rsid w:val="1C9B454E"/>
    <w:rsid w:val="1CE86B4A"/>
    <w:rsid w:val="1D9171AC"/>
    <w:rsid w:val="1DA57F11"/>
    <w:rsid w:val="1EF97087"/>
    <w:rsid w:val="1F74326A"/>
    <w:rsid w:val="1F8D7B7C"/>
    <w:rsid w:val="1F8F2F0C"/>
    <w:rsid w:val="1FC2382C"/>
    <w:rsid w:val="1FC2722E"/>
    <w:rsid w:val="1FCE7DBB"/>
    <w:rsid w:val="1FDA4138"/>
    <w:rsid w:val="1FEFB882"/>
    <w:rsid w:val="2084508C"/>
    <w:rsid w:val="208E270F"/>
    <w:rsid w:val="20AD4080"/>
    <w:rsid w:val="213D6EC0"/>
    <w:rsid w:val="21553D51"/>
    <w:rsid w:val="224C36A9"/>
    <w:rsid w:val="22583E18"/>
    <w:rsid w:val="23150D93"/>
    <w:rsid w:val="24E35406"/>
    <w:rsid w:val="24EB1CF0"/>
    <w:rsid w:val="2501767B"/>
    <w:rsid w:val="252148F6"/>
    <w:rsid w:val="25736E4C"/>
    <w:rsid w:val="25AE2CD9"/>
    <w:rsid w:val="261C2E4B"/>
    <w:rsid w:val="265C4126"/>
    <w:rsid w:val="26984808"/>
    <w:rsid w:val="2709439C"/>
    <w:rsid w:val="2738219A"/>
    <w:rsid w:val="274A0940"/>
    <w:rsid w:val="276A1740"/>
    <w:rsid w:val="27A20F63"/>
    <w:rsid w:val="27E11199"/>
    <w:rsid w:val="27F03DAA"/>
    <w:rsid w:val="28A655AC"/>
    <w:rsid w:val="28E5145E"/>
    <w:rsid w:val="292E74A0"/>
    <w:rsid w:val="296F6B39"/>
    <w:rsid w:val="297C65E6"/>
    <w:rsid w:val="2A385613"/>
    <w:rsid w:val="2AE45495"/>
    <w:rsid w:val="2B5931DF"/>
    <w:rsid w:val="2B6B3008"/>
    <w:rsid w:val="2C432DBC"/>
    <w:rsid w:val="2C7F6B8E"/>
    <w:rsid w:val="2C9A4F80"/>
    <w:rsid w:val="2CB26E7A"/>
    <w:rsid w:val="2CB56018"/>
    <w:rsid w:val="2CC51929"/>
    <w:rsid w:val="2D415293"/>
    <w:rsid w:val="2D8A7997"/>
    <w:rsid w:val="2DAA3B9A"/>
    <w:rsid w:val="2E1D154E"/>
    <w:rsid w:val="2E9D773C"/>
    <w:rsid w:val="2E9F465D"/>
    <w:rsid w:val="2EE78BE7"/>
    <w:rsid w:val="2F4347E3"/>
    <w:rsid w:val="2F4F3AC5"/>
    <w:rsid w:val="2F9F6EA2"/>
    <w:rsid w:val="2FF54DE5"/>
    <w:rsid w:val="30103790"/>
    <w:rsid w:val="310C5754"/>
    <w:rsid w:val="31404014"/>
    <w:rsid w:val="317E5349"/>
    <w:rsid w:val="323531F4"/>
    <w:rsid w:val="328C426D"/>
    <w:rsid w:val="32D41EC4"/>
    <w:rsid w:val="331A236E"/>
    <w:rsid w:val="33433FF6"/>
    <w:rsid w:val="33510874"/>
    <w:rsid w:val="33660CB2"/>
    <w:rsid w:val="336A31DD"/>
    <w:rsid w:val="33851F2E"/>
    <w:rsid w:val="338E3061"/>
    <w:rsid w:val="339E00FD"/>
    <w:rsid w:val="33B557C5"/>
    <w:rsid w:val="33FF397B"/>
    <w:rsid w:val="34045C6C"/>
    <w:rsid w:val="34641C6A"/>
    <w:rsid w:val="347B78EB"/>
    <w:rsid w:val="35274834"/>
    <w:rsid w:val="369657D1"/>
    <w:rsid w:val="36FFFB09"/>
    <w:rsid w:val="378277B1"/>
    <w:rsid w:val="37831C99"/>
    <w:rsid w:val="379467B1"/>
    <w:rsid w:val="37C64549"/>
    <w:rsid w:val="37E65BDB"/>
    <w:rsid w:val="37ED2892"/>
    <w:rsid w:val="385D5CA9"/>
    <w:rsid w:val="39106296"/>
    <w:rsid w:val="392435FF"/>
    <w:rsid w:val="39FE13FF"/>
    <w:rsid w:val="3A717A42"/>
    <w:rsid w:val="3A92025B"/>
    <w:rsid w:val="3A9912A4"/>
    <w:rsid w:val="3AC156FA"/>
    <w:rsid w:val="3ACC060E"/>
    <w:rsid w:val="3B5F759C"/>
    <w:rsid w:val="3B6BBF9B"/>
    <w:rsid w:val="3C273BD3"/>
    <w:rsid w:val="3C507326"/>
    <w:rsid w:val="3C9560AB"/>
    <w:rsid w:val="3CC52372"/>
    <w:rsid w:val="3D4A55F0"/>
    <w:rsid w:val="3D757378"/>
    <w:rsid w:val="3D7E392E"/>
    <w:rsid w:val="3E2026CD"/>
    <w:rsid w:val="3E8A2777"/>
    <w:rsid w:val="3EFF7B2D"/>
    <w:rsid w:val="3F096D2E"/>
    <w:rsid w:val="3FAE0410"/>
    <w:rsid w:val="3FCA9A94"/>
    <w:rsid w:val="3FDF3BBC"/>
    <w:rsid w:val="3FEC5DF9"/>
    <w:rsid w:val="3FF79AD0"/>
    <w:rsid w:val="3FFAFF77"/>
    <w:rsid w:val="41A77B65"/>
    <w:rsid w:val="41D15A98"/>
    <w:rsid w:val="41F125AC"/>
    <w:rsid w:val="41FF21B7"/>
    <w:rsid w:val="428E6AA4"/>
    <w:rsid w:val="42D20C46"/>
    <w:rsid w:val="43537411"/>
    <w:rsid w:val="436B4A36"/>
    <w:rsid w:val="44E97FCB"/>
    <w:rsid w:val="454D2394"/>
    <w:rsid w:val="457D725F"/>
    <w:rsid w:val="45AD4C10"/>
    <w:rsid w:val="46D405B7"/>
    <w:rsid w:val="46FA0BF6"/>
    <w:rsid w:val="473C3E03"/>
    <w:rsid w:val="47452186"/>
    <w:rsid w:val="47845A40"/>
    <w:rsid w:val="47D30560"/>
    <w:rsid w:val="47FD402E"/>
    <w:rsid w:val="4807603B"/>
    <w:rsid w:val="480B2620"/>
    <w:rsid w:val="4895157F"/>
    <w:rsid w:val="489C0E47"/>
    <w:rsid w:val="48B85882"/>
    <w:rsid w:val="48C43307"/>
    <w:rsid w:val="49647041"/>
    <w:rsid w:val="496D7584"/>
    <w:rsid w:val="4A2051B1"/>
    <w:rsid w:val="4A5513AF"/>
    <w:rsid w:val="4B050FE2"/>
    <w:rsid w:val="4B9556AD"/>
    <w:rsid w:val="4C107049"/>
    <w:rsid w:val="4C542FFF"/>
    <w:rsid w:val="4C671568"/>
    <w:rsid w:val="4D5F72FD"/>
    <w:rsid w:val="4F4C6CC1"/>
    <w:rsid w:val="4F6FD31D"/>
    <w:rsid w:val="4FD964F4"/>
    <w:rsid w:val="50AD135C"/>
    <w:rsid w:val="50B22FD4"/>
    <w:rsid w:val="512D01CE"/>
    <w:rsid w:val="512E3D2D"/>
    <w:rsid w:val="51513A2D"/>
    <w:rsid w:val="515A38C6"/>
    <w:rsid w:val="51941C1E"/>
    <w:rsid w:val="524D34D8"/>
    <w:rsid w:val="5260726C"/>
    <w:rsid w:val="52644B1E"/>
    <w:rsid w:val="52775A6F"/>
    <w:rsid w:val="53753290"/>
    <w:rsid w:val="53C56A50"/>
    <w:rsid w:val="53FF59C7"/>
    <w:rsid w:val="541B45DB"/>
    <w:rsid w:val="54770EEA"/>
    <w:rsid w:val="547C51E1"/>
    <w:rsid w:val="551D62DE"/>
    <w:rsid w:val="55870471"/>
    <w:rsid w:val="55B70EE0"/>
    <w:rsid w:val="55D427EF"/>
    <w:rsid w:val="55FF3F04"/>
    <w:rsid w:val="561334E5"/>
    <w:rsid w:val="562D24F8"/>
    <w:rsid w:val="56332F8E"/>
    <w:rsid w:val="56DC5AC6"/>
    <w:rsid w:val="577275B6"/>
    <w:rsid w:val="57978CFE"/>
    <w:rsid w:val="579C1EBB"/>
    <w:rsid w:val="57FB35D7"/>
    <w:rsid w:val="57FF6D70"/>
    <w:rsid w:val="581D7E48"/>
    <w:rsid w:val="5A4942E0"/>
    <w:rsid w:val="5A505A88"/>
    <w:rsid w:val="5A9719DA"/>
    <w:rsid w:val="5AFF4B2E"/>
    <w:rsid w:val="5B1C4ABC"/>
    <w:rsid w:val="5B6F7069"/>
    <w:rsid w:val="5BD35C18"/>
    <w:rsid w:val="5C1E587D"/>
    <w:rsid w:val="5C841643"/>
    <w:rsid w:val="5CB91DBF"/>
    <w:rsid w:val="5CD75F0E"/>
    <w:rsid w:val="5CF1105C"/>
    <w:rsid w:val="5D450095"/>
    <w:rsid w:val="5D6763E8"/>
    <w:rsid w:val="5D7D221D"/>
    <w:rsid w:val="5DAFA2CB"/>
    <w:rsid w:val="5E0C57A4"/>
    <w:rsid w:val="5E20720C"/>
    <w:rsid w:val="5E7265E0"/>
    <w:rsid w:val="5F065C13"/>
    <w:rsid w:val="5F1B4D95"/>
    <w:rsid w:val="5F44528B"/>
    <w:rsid w:val="5F6358BD"/>
    <w:rsid w:val="5FF52581"/>
    <w:rsid w:val="5FFF6214"/>
    <w:rsid w:val="60435AB1"/>
    <w:rsid w:val="605C2EAE"/>
    <w:rsid w:val="611819A1"/>
    <w:rsid w:val="61600FFC"/>
    <w:rsid w:val="61E040B4"/>
    <w:rsid w:val="61E90D5D"/>
    <w:rsid w:val="62A5445C"/>
    <w:rsid w:val="63425F57"/>
    <w:rsid w:val="6363349E"/>
    <w:rsid w:val="64A14AB6"/>
    <w:rsid w:val="658A0A78"/>
    <w:rsid w:val="67141CBC"/>
    <w:rsid w:val="67A77346"/>
    <w:rsid w:val="67DB077C"/>
    <w:rsid w:val="682B309E"/>
    <w:rsid w:val="685A3FFF"/>
    <w:rsid w:val="68714FE5"/>
    <w:rsid w:val="68A77418"/>
    <w:rsid w:val="696E1E45"/>
    <w:rsid w:val="697B5056"/>
    <w:rsid w:val="69990893"/>
    <w:rsid w:val="6A5B3DDB"/>
    <w:rsid w:val="6A923D49"/>
    <w:rsid w:val="6A983333"/>
    <w:rsid w:val="6AF76C70"/>
    <w:rsid w:val="6B2E34AC"/>
    <w:rsid w:val="6B4052BF"/>
    <w:rsid w:val="6B6335E2"/>
    <w:rsid w:val="6BF3D8CB"/>
    <w:rsid w:val="6C960478"/>
    <w:rsid w:val="6CB17090"/>
    <w:rsid w:val="6CFA3059"/>
    <w:rsid w:val="6D366ED5"/>
    <w:rsid w:val="6DEB99C8"/>
    <w:rsid w:val="6E053776"/>
    <w:rsid w:val="6E7F47AB"/>
    <w:rsid w:val="6E82157A"/>
    <w:rsid w:val="6EEF23B6"/>
    <w:rsid w:val="6EFF131B"/>
    <w:rsid w:val="6F54545E"/>
    <w:rsid w:val="6F7E6B6C"/>
    <w:rsid w:val="70072AE5"/>
    <w:rsid w:val="70404BFB"/>
    <w:rsid w:val="704C48CD"/>
    <w:rsid w:val="70DC42A7"/>
    <w:rsid w:val="71271587"/>
    <w:rsid w:val="716D65F5"/>
    <w:rsid w:val="71F76E49"/>
    <w:rsid w:val="71FF6CFD"/>
    <w:rsid w:val="72882ACC"/>
    <w:rsid w:val="72964619"/>
    <w:rsid w:val="731E4248"/>
    <w:rsid w:val="73BB9C81"/>
    <w:rsid w:val="73FBCC6F"/>
    <w:rsid w:val="7457E495"/>
    <w:rsid w:val="7485774C"/>
    <w:rsid w:val="74AA1C8E"/>
    <w:rsid w:val="74B7561A"/>
    <w:rsid w:val="74BF6BEA"/>
    <w:rsid w:val="74CA1A00"/>
    <w:rsid w:val="752C604A"/>
    <w:rsid w:val="7532628F"/>
    <w:rsid w:val="75FF8CB6"/>
    <w:rsid w:val="769D5E3E"/>
    <w:rsid w:val="76AA37B5"/>
    <w:rsid w:val="76CA2BE8"/>
    <w:rsid w:val="777578FF"/>
    <w:rsid w:val="77FBBE91"/>
    <w:rsid w:val="78000461"/>
    <w:rsid w:val="78737FE9"/>
    <w:rsid w:val="78FE53DE"/>
    <w:rsid w:val="79381EB1"/>
    <w:rsid w:val="79D6264C"/>
    <w:rsid w:val="79FE62F3"/>
    <w:rsid w:val="7A245DF5"/>
    <w:rsid w:val="7AEDC2FC"/>
    <w:rsid w:val="7AEFC2BD"/>
    <w:rsid w:val="7B1B777C"/>
    <w:rsid w:val="7B5B2251"/>
    <w:rsid w:val="7B75DB9F"/>
    <w:rsid w:val="7BBE7575"/>
    <w:rsid w:val="7BF266FE"/>
    <w:rsid w:val="7BFEB75F"/>
    <w:rsid w:val="7C25080B"/>
    <w:rsid w:val="7C7D0BFA"/>
    <w:rsid w:val="7C7FEE25"/>
    <w:rsid w:val="7CE610CC"/>
    <w:rsid w:val="7DCE4A88"/>
    <w:rsid w:val="7DEE84A8"/>
    <w:rsid w:val="7EA56D7E"/>
    <w:rsid w:val="7EA96C28"/>
    <w:rsid w:val="7EDCC2B1"/>
    <w:rsid w:val="7F8D7DB6"/>
    <w:rsid w:val="7FB38ED5"/>
    <w:rsid w:val="7FD218B6"/>
    <w:rsid w:val="7FDF66C8"/>
    <w:rsid w:val="7FE04E08"/>
    <w:rsid w:val="7FEF2CBB"/>
    <w:rsid w:val="7FF7636E"/>
    <w:rsid w:val="7FF7878A"/>
    <w:rsid w:val="8EEF3135"/>
    <w:rsid w:val="9EEF1B70"/>
    <w:rsid w:val="AABBF33D"/>
    <w:rsid w:val="ABFB582E"/>
    <w:rsid w:val="ADCD4E08"/>
    <w:rsid w:val="AFBF1DB8"/>
    <w:rsid w:val="AFCF39F2"/>
    <w:rsid w:val="AFD872C8"/>
    <w:rsid w:val="B27E0528"/>
    <w:rsid w:val="B5CFA048"/>
    <w:rsid w:val="B5FFDC2B"/>
    <w:rsid w:val="BEEA4677"/>
    <w:rsid w:val="BF5F7240"/>
    <w:rsid w:val="BF664B73"/>
    <w:rsid w:val="BFDD5CA0"/>
    <w:rsid w:val="BFFC364B"/>
    <w:rsid w:val="BFFF2106"/>
    <w:rsid w:val="C7FF74B4"/>
    <w:rsid w:val="D71F946E"/>
    <w:rsid w:val="D7ABCC05"/>
    <w:rsid w:val="D7DF22F4"/>
    <w:rsid w:val="DABF7233"/>
    <w:rsid w:val="DB7E97BE"/>
    <w:rsid w:val="DBF6EF33"/>
    <w:rsid w:val="DBFFB27F"/>
    <w:rsid w:val="DCB82AE3"/>
    <w:rsid w:val="DCCE66C1"/>
    <w:rsid w:val="DDDF31C8"/>
    <w:rsid w:val="DEC73DCB"/>
    <w:rsid w:val="DF3FF956"/>
    <w:rsid w:val="DF6F41FE"/>
    <w:rsid w:val="DFDF06FB"/>
    <w:rsid w:val="DFDF43CA"/>
    <w:rsid w:val="DFF736F8"/>
    <w:rsid w:val="E57F9EB8"/>
    <w:rsid w:val="E76A6066"/>
    <w:rsid w:val="E7CF9D97"/>
    <w:rsid w:val="EA5FCE47"/>
    <w:rsid w:val="EBCF948A"/>
    <w:rsid w:val="ED7F0766"/>
    <w:rsid w:val="EE7E2C84"/>
    <w:rsid w:val="EFDFBC71"/>
    <w:rsid w:val="F6EEC10F"/>
    <w:rsid w:val="F7B9C3F2"/>
    <w:rsid w:val="F7EF157E"/>
    <w:rsid w:val="F7EFB739"/>
    <w:rsid w:val="F7EFE97A"/>
    <w:rsid w:val="F7F7663A"/>
    <w:rsid w:val="FB3D7286"/>
    <w:rsid w:val="FBBF5A65"/>
    <w:rsid w:val="FBF0CB5C"/>
    <w:rsid w:val="FCF4CD98"/>
    <w:rsid w:val="FDDE1528"/>
    <w:rsid w:val="FDDE52E3"/>
    <w:rsid w:val="FEDEC936"/>
    <w:rsid w:val="FF3E4D70"/>
    <w:rsid w:val="FF5EA79A"/>
    <w:rsid w:val="FF8F5F2C"/>
    <w:rsid w:val="FFB7AE1A"/>
    <w:rsid w:val="FFBC5D5B"/>
    <w:rsid w:val="FFBF5263"/>
    <w:rsid w:val="FFDF677C"/>
    <w:rsid w:val="FFF3572F"/>
    <w:rsid w:val="FFF53636"/>
    <w:rsid w:val="FFF8E7E4"/>
    <w:rsid w:val="FFFC5E02"/>
    <w:rsid w:val="FFFF4C19"/>
    <w:rsid w:val="FFFFC5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keepNext w:val="0"/>
      <w:keepLines w:val="0"/>
      <w:widowControl w:val="0"/>
      <w:suppressLineNumbers w:val="0"/>
      <w:autoSpaceDE w:val="0"/>
      <w:autoSpaceDN w:val="0"/>
      <w:spacing w:before="0" w:beforeAutospacing="0" w:after="120" w:afterAutospacing="0"/>
      <w:ind w:left="0" w:right="0"/>
      <w:jc w:val="left"/>
    </w:pPr>
    <w:rPr>
      <w:rFonts w:hint="eastAsia" w:ascii="宋体" w:hAnsi="宋体" w:eastAsia="宋体" w:cs="宋体"/>
      <w:kern w:val="0"/>
      <w:sz w:val="22"/>
      <w:szCs w:val="22"/>
      <w:lang w:val="en-US" w:eastAsia="zh-CN" w:bidi="ar"/>
    </w:rPr>
  </w:style>
  <w:style w:type="paragraph" w:styleId="3">
    <w:name w:val="Body Text First Indent"/>
    <w:basedOn w:val="2"/>
    <w:unhideWhenUsed/>
    <w:qFormat/>
    <w:uiPriority w:val="99"/>
    <w:pPr>
      <w:keepNext w:val="0"/>
      <w:keepLines w:val="0"/>
      <w:suppressLineNumbers w:val="0"/>
      <w:autoSpaceDE/>
      <w:autoSpaceDN/>
      <w:spacing w:before="0" w:beforeAutospacing="0" w:afterAutospacing="0"/>
      <w:ind w:left="0" w:right="0" w:firstLine="420" w:firstLineChars="100"/>
      <w:jc w:val="both"/>
    </w:pPr>
    <w:rPr>
      <w:rFonts w:hint="default" w:ascii="Calibri" w:hAnsi="Calibri" w:eastAsia="仿宋_GB2312" w:cs="Times New Roman"/>
      <w:kern w:val="2"/>
      <w:sz w:val="36"/>
      <w:lang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eastAsia="宋体" w:cs="Times New Roman"/>
    </w:rPr>
  </w:style>
  <w:style w:type="paragraph" w:styleId="5">
    <w:name w:val="Plain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Courier New"/>
      <w:kern w:val="2"/>
      <w:sz w:val="21"/>
      <w:szCs w:val="21"/>
      <w:lang w:val="en-US" w:eastAsia="zh-CN" w:bidi="ar"/>
    </w:rPr>
  </w:style>
  <w:style w:type="paragraph" w:styleId="6">
    <w:name w:val="footer"/>
    <w:basedOn w:val="1"/>
    <w:next w:val="1"/>
    <w:link w:val="18"/>
    <w:qFormat/>
    <w:uiPriority w:val="0"/>
    <w:pPr>
      <w:widowControl/>
      <w:tabs>
        <w:tab w:val="center" w:pos="4153"/>
        <w:tab w:val="right" w:pos="8306"/>
      </w:tabs>
      <w:snapToGrid w:val="0"/>
      <w:spacing w:line="240" w:lineRule="atLeast"/>
      <w:jc w:val="left"/>
    </w:pPr>
    <w:rPr>
      <w:rFonts w:ascii="Times New Roman" w:hAnsi="Times New Roman" w:eastAsia="方正仿宋_GBK"/>
      <w:sz w:val="18"/>
      <w:szCs w:val="18"/>
    </w:rPr>
  </w:style>
  <w:style w:type="paragraph" w:styleId="7">
    <w:name w:val="header"/>
    <w:basedOn w:val="1"/>
    <w:link w:val="17"/>
    <w:qFormat/>
    <w:uiPriority w:val="0"/>
    <w:pPr>
      <w:widowControl/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rFonts w:ascii="Times New Roman" w:hAnsi="Times New Roman" w:eastAsia="方正仿宋_GBK"/>
      <w:sz w:val="18"/>
      <w:szCs w:val="18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qFormat/>
    <w:uiPriority w:val="0"/>
    <w:pPr>
      <w:ind w:firstLine="420" w:firstLineChars="200"/>
    </w:p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styleId="14">
    <w:name w:val="page number"/>
    <w:qFormat/>
    <w:uiPriority w:val="0"/>
  </w:style>
  <w:style w:type="character" w:styleId="15">
    <w:name w:val="Hyperlink"/>
    <w:basedOn w:val="12"/>
    <w:qFormat/>
    <w:uiPriority w:val="0"/>
    <w:rPr>
      <w:color w:val="0000FF"/>
      <w:u w:val="single"/>
    </w:rPr>
  </w:style>
  <w:style w:type="paragraph" w:customStyle="1" w:styleId="16">
    <w:name w:val="列表段落1"/>
    <w:basedOn w:val="1"/>
    <w:qFormat/>
    <w:uiPriority w:val="0"/>
    <w:pPr>
      <w:ind w:firstLine="200" w:firstLineChars="200"/>
    </w:pPr>
    <w:rPr>
      <w:szCs w:val="22"/>
    </w:rPr>
  </w:style>
  <w:style w:type="character" w:customStyle="1" w:styleId="17">
    <w:name w:val="页眉 Char"/>
    <w:link w:val="7"/>
    <w:qFormat/>
    <w:uiPriority w:val="99"/>
    <w:rPr>
      <w:rFonts w:ascii="方正仿宋_GBK" w:hAnsi="Calibri" w:eastAsia="方正仿宋_GBK" w:cs="Times New Roman"/>
      <w:sz w:val="18"/>
      <w:szCs w:val="18"/>
    </w:rPr>
  </w:style>
  <w:style w:type="character" w:customStyle="1" w:styleId="18">
    <w:name w:val="页脚 Char"/>
    <w:link w:val="6"/>
    <w:qFormat/>
    <w:uiPriority w:val="99"/>
    <w:rPr>
      <w:rFonts w:ascii="方正仿宋_GBK" w:hAnsi="Calibri" w:eastAsia="方正仿宋_GBK" w:cs="Times New Roman"/>
      <w:sz w:val="18"/>
      <w:szCs w:val="18"/>
    </w:rPr>
  </w:style>
  <w:style w:type="paragraph" w:customStyle="1" w:styleId="19">
    <w:name w:val="Body Text Indent 21"/>
    <w:qFormat/>
    <w:uiPriority w:val="99"/>
    <w:pPr>
      <w:widowControl w:val="0"/>
      <w:spacing w:line="480" w:lineRule="auto"/>
      <w:ind w:left="420" w:leftChars="20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527</Words>
  <Characters>613</Characters>
  <Lines>0</Lines>
  <Paragraphs>0</Paragraphs>
  <TotalTime>39</TotalTime>
  <ScaleCrop>false</ScaleCrop>
  <LinksUpToDate>false</LinksUpToDate>
  <CharactersWithSpaces>617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2024-12-11T01:09:00Z</dcterms:created>
  <dc:creator>user</dc:creator>
  <cp:lastModifiedBy>王敏</cp:lastModifiedBy>
  <cp:lastPrinted>2025-03-05T06:21:00Z</cp:lastPrinted>
  <dcterms:modified xsi:type="dcterms:W3CDTF">2025-03-27T11:26:14Z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  <property fmtid="{D5CDD505-2E9C-101B-9397-08002B2CF9AE}" pid="3" name="ICV">
    <vt:lpwstr>AD9F7EF62A91413E97ED3613AC2A56C7_13</vt:lpwstr>
  </property>
</Properties>
</file>