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4" w:lineRule="exact"/>
        <w:jc w:val="center"/>
        <w:rPr>
          <w:rFonts w:eastAsia="方正小标宋_GBK"/>
          <w:sz w:val="44"/>
          <w:szCs w:val="44"/>
        </w:rPr>
      </w:pPr>
      <w:r>
        <w:rPr>
          <w:rFonts w:eastAsia="方正小标宋_GBK"/>
          <w:sz w:val="44"/>
          <w:szCs w:val="44"/>
        </w:rPr>
        <w:t>重庆市水利局</w:t>
      </w:r>
    </w:p>
    <w:p>
      <w:pPr>
        <w:snapToGrid w:val="0"/>
        <w:spacing w:line="594" w:lineRule="exact"/>
        <w:jc w:val="center"/>
        <w:rPr>
          <w:rFonts w:hint="eastAsia" w:ascii="Times New Roman" w:hAnsi="Times New Roman" w:eastAsia="方正小标宋_GBK" w:cs="Times New Roman"/>
          <w:sz w:val="44"/>
          <w:szCs w:val="44"/>
        </w:rPr>
      </w:pPr>
      <w:r>
        <w:rPr>
          <w:rFonts w:eastAsia="方正小标宋_GBK"/>
          <w:sz w:val="44"/>
          <w:szCs w:val="44"/>
        </w:rPr>
        <w:t>关于</w:t>
      </w:r>
      <w:r>
        <w:rPr>
          <w:rFonts w:hint="eastAsia" w:ascii="Times New Roman" w:hAnsi="Times New Roman" w:eastAsia="方正小标宋_GBK" w:cs="Times New Roman"/>
          <w:sz w:val="44"/>
          <w:szCs w:val="44"/>
        </w:rPr>
        <w:t>秀山县第二自来水厂工程</w:t>
      </w:r>
    </w:p>
    <w:p>
      <w:pPr>
        <w:snapToGrid w:val="0"/>
        <w:spacing w:line="594" w:lineRule="exact"/>
        <w:jc w:val="center"/>
        <w:rPr>
          <w:rFonts w:eastAsia="方正小标宋_GBK"/>
          <w:sz w:val="44"/>
          <w:szCs w:val="44"/>
        </w:rPr>
      </w:pPr>
      <w:r>
        <w:rPr>
          <w:rFonts w:hint="eastAsia" w:eastAsia="方正小标宋_GBK"/>
          <w:sz w:val="44"/>
          <w:szCs w:val="44"/>
        </w:rPr>
        <w:t>取水准予行政</w:t>
      </w:r>
      <w:r>
        <w:rPr>
          <w:rFonts w:eastAsia="方正小标宋_GBK"/>
          <w:sz w:val="44"/>
          <w:szCs w:val="44"/>
        </w:rPr>
        <w:t>许可的</w:t>
      </w:r>
      <w:r>
        <w:rPr>
          <w:rFonts w:hint="eastAsia" w:eastAsia="方正小标宋_GBK"/>
          <w:sz w:val="44"/>
          <w:szCs w:val="44"/>
        </w:rPr>
        <w:t>决定</w:t>
      </w:r>
    </w:p>
    <w:p>
      <w:pPr>
        <w:snapToGrid w:val="0"/>
        <w:spacing w:line="560" w:lineRule="exact"/>
        <w:rPr>
          <w:rFonts w:hint="eastAsia" w:ascii="方正仿宋_GBK" w:hAnsi="宋体" w:eastAsia="方正仿宋_GBK"/>
          <w:sz w:val="32"/>
          <w:szCs w:val="32"/>
        </w:rPr>
      </w:pPr>
    </w:p>
    <w:p>
      <w:pPr>
        <w:keepNext w:val="0"/>
        <w:keepLines w:val="0"/>
        <w:pageBreakBefore w:val="0"/>
        <w:tabs>
          <w:tab w:val="left" w:pos="9180"/>
        </w:tabs>
        <w:kinsoku/>
        <w:wordWrap/>
        <w:overflowPunct/>
        <w:topLinePunct w:val="0"/>
        <w:autoSpaceDE/>
        <w:autoSpaceDN/>
        <w:bidi w:val="0"/>
        <w:adjustRightInd/>
        <w:snapToGrid/>
        <w:spacing w:line="594" w:lineRule="exact"/>
        <w:ind w:right="61" w:rightChars="29"/>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重庆长兴水利水电有限公司：</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宋体" w:eastAsia="方正仿宋_GBK"/>
          <w:sz w:val="32"/>
          <w:szCs w:val="32"/>
        </w:rPr>
      </w:pPr>
      <w:r>
        <w:rPr>
          <w:rFonts w:ascii="Times New Roman" w:hAnsi="Times New Roman" w:eastAsia="方正仿宋_GBK" w:cs="Times New Roman"/>
          <w:sz w:val="32"/>
          <w:szCs w:val="32"/>
        </w:rPr>
        <w:t>你</w:t>
      </w:r>
      <w:r>
        <w:rPr>
          <w:rFonts w:hint="eastAsia" w:ascii="Times New Roman" w:hAnsi="Times New Roman" w:eastAsia="方正仿宋_GBK" w:cs="Times New Roman"/>
          <w:sz w:val="32"/>
          <w:szCs w:val="32"/>
        </w:rPr>
        <w:t>单位提交的秀山县第二自来水厂工程取水许可申请（项目编码：</w:t>
      </w:r>
      <w:r>
        <w:rPr>
          <w:rFonts w:hint="eastAsia" w:ascii="Times New Roman" w:hAnsi="Times New Roman" w:eastAsia="方正仿宋_GBK" w:cs="Times New Roman"/>
          <w:sz w:val="32"/>
          <w:szCs w:val="32"/>
          <w:u w:val="none"/>
          <w:lang w:val="en-US" w:eastAsia="zh-CN"/>
        </w:rPr>
        <w:t>2307-500241-04-01-466436</w:t>
      </w:r>
      <w:r>
        <w:rPr>
          <w:rFonts w:hint="eastAsia" w:ascii="Times New Roman" w:hAnsi="Times New Roman" w:eastAsia="方正仿宋_GBK" w:cs="Times New Roman"/>
          <w:sz w:val="32"/>
          <w:szCs w:val="32"/>
        </w:rPr>
        <w:t>）和《秀山县第二自来水厂工程水资源论证报告书》（以下简称《报告书》）收悉。经审核，申请材料基本齐全，符合规定要求，根据《行政许可法》第三十八条</w:t>
      </w:r>
      <w:r>
        <w:rPr>
          <w:rFonts w:hint="eastAsia" w:ascii="Times New Roman" w:hAnsi="Times New Roman" w:eastAsia="方正仿宋_GBK" w:cs="Times New Roman"/>
          <w:sz w:val="32"/>
          <w:szCs w:val="32"/>
          <w:lang w:val="en-US" w:eastAsia="zh-CN"/>
        </w:rPr>
        <w:t>第一款</w:t>
      </w:r>
      <w:r>
        <w:rPr>
          <w:rFonts w:hint="eastAsia" w:ascii="Times New Roman" w:hAnsi="Times New Roman" w:eastAsia="方正仿宋_GBK" w:cs="Times New Roman"/>
          <w:sz w:val="32"/>
          <w:szCs w:val="32"/>
        </w:rPr>
        <w:t>、《水行政许可实施办法》第三十二条第一项、《取水许可和水资源费征收管理条例》（国务院令第460号）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《取水许可管理办法》（水利部令第34号）</w:t>
      </w:r>
      <w:r>
        <w:rPr>
          <w:rFonts w:hint="eastAsia" w:ascii="Times New Roman" w:hAnsi="Times New Roman" w:eastAsia="方正仿宋_GBK" w:cs="Times New Roman"/>
          <w:sz w:val="32"/>
          <w:szCs w:val="32"/>
          <w:lang w:val="en-US" w:eastAsia="zh-CN"/>
        </w:rPr>
        <w:t>和《重庆市取水许可和水资源费征收管理办法》（</w:t>
      </w:r>
      <w:r>
        <w:rPr>
          <w:rFonts w:hint="eastAsia" w:eastAsia="方正仿宋_GBK" w:cs="Times New Roman"/>
          <w:sz w:val="32"/>
          <w:szCs w:val="32"/>
          <w:u w:val="none"/>
          <w:lang w:val="en-US" w:eastAsia="zh-CN"/>
        </w:rPr>
        <w:t>渝</w:t>
      </w:r>
      <w:r>
        <w:rPr>
          <w:rFonts w:hint="eastAsia" w:ascii="Times New Roman" w:hAnsi="Times New Roman" w:eastAsia="方正仿宋_GBK" w:cs="Times New Roman"/>
          <w:sz w:val="32"/>
          <w:szCs w:val="32"/>
          <w:u w:val="none"/>
          <w:lang w:val="en-US" w:eastAsia="zh-CN"/>
        </w:rPr>
        <w:t>府令第158号</w:t>
      </w:r>
      <w:r>
        <w:rPr>
          <w:rFonts w:hint="eastAsia" w:ascii="Times New Roman" w:hAnsi="Times New Roman" w:eastAsia="方正仿宋_GBK" w:cs="Times New Roman"/>
          <w:sz w:val="32"/>
          <w:szCs w:val="32"/>
          <w:lang w:val="en-US" w:eastAsia="zh-CN"/>
        </w:rPr>
        <w:t>）</w:t>
      </w:r>
      <w:r>
        <w:rPr>
          <w:rFonts w:hint="eastAsia" w:ascii="方正仿宋_GBK" w:hAnsi="宋体" w:eastAsia="方正仿宋_GBK"/>
          <w:sz w:val="32"/>
          <w:szCs w:val="32"/>
        </w:rPr>
        <w:t>的相关规定，</w:t>
      </w:r>
      <w:r>
        <w:rPr>
          <w:rFonts w:hint="eastAsia" w:ascii="Times New Roman" w:hAnsi="Times New Roman" w:eastAsia="方正仿宋_GBK" w:cs="Times New Roman"/>
          <w:sz w:val="32"/>
          <w:szCs w:val="32"/>
        </w:rPr>
        <w:t>对秀山县第二自来水厂工程</w:t>
      </w:r>
      <w:r>
        <w:rPr>
          <w:rFonts w:hint="eastAsia" w:ascii="方正仿宋_GBK" w:hAnsi="宋体" w:eastAsia="方正仿宋_GBK"/>
          <w:sz w:val="32"/>
          <w:szCs w:val="32"/>
        </w:rPr>
        <w:t>取水作出准予行政</w:t>
      </w:r>
      <w:r>
        <w:rPr>
          <w:rFonts w:ascii="方正仿宋_GBK" w:hAnsi="宋体" w:eastAsia="方正仿宋_GBK"/>
          <w:sz w:val="32"/>
          <w:szCs w:val="32"/>
        </w:rPr>
        <w:t>许可</w:t>
      </w:r>
      <w:r>
        <w:rPr>
          <w:rFonts w:hint="eastAsia" w:ascii="方正仿宋_GBK" w:hAnsi="宋体" w:eastAsia="方正仿宋_GBK"/>
          <w:sz w:val="32"/>
          <w:szCs w:val="32"/>
        </w:rPr>
        <w:t>决定如下：</w:t>
      </w:r>
    </w:p>
    <w:p>
      <w:pPr>
        <w:keepNext w:val="0"/>
        <w:keepLines w:val="0"/>
        <w:pageBreakBefore w:val="0"/>
        <w:kinsoku/>
        <w:wordWrap/>
        <w:overflowPunct/>
        <w:topLinePunct w:val="0"/>
        <w:autoSpaceDE/>
        <w:autoSpaceDN/>
        <w:bidi w:val="0"/>
        <w:adjustRightInd/>
        <w:snapToGrid w:val="0"/>
        <w:spacing w:line="594" w:lineRule="exact"/>
        <w:ind w:firstLine="640" w:firstLineChars="200"/>
        <w:textAlignment w:val="auto"/>
        <w:outlineLvl w:val="0"/>
        <w:rPr>
          <w:rFonts w:hint="eastAsia" w:ascii="方正黑体_GBK" w:eastAsia="方正黑体_GBK"/>
          <w:sz w:val="32"/>
          <w:szCs w:val="32"/>
        </w:rPr>
      </w:pPr>
      <w:r>
        <w:rPr>
          <w:rFonts w:hint="eastAsia" w:ascii="方正黑体_GBK" w:eastAsia="方正黑体_GBK"/>
          <w:sz w:val="32"/>
          <w:szCs w:val="32"/>
        </w:rPr>
        <w:t>一、基本情况</w:t>
      </w:r>
    </w:p>
    <w:p>
      <w:pPr>
        <w:keepNext w:val="0"/>
        <w:keepLines w:val="0"/>
        <w:pageBreakBefore w:val="0"/>
        <w:tabs>
          <w:tab w:val="left" w:pos="9180"/>
        </w:tabs>
        <w:kinsoku/>
        <w:wordWrap/>
        <w:overflowPunct/>
        <w:topLinePunct w:val="0"/>
        <w:autoSpaceDE/>
        <w:autoSpaceDN/>
        <w:bidi w:val="0"/>
        <w:spacing w:line="594" w:lineRule="exact"/>
        <w:ind w:right="61" w:rightChars="29"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sz w:val="32"/>
          <w:szCs w:val="32"/>
        </w:rPr>
        <w:t>秀山县第二</w:t>
      </w:r>
      <w:r>
        <w:rPr>
          <w:rFonts w:ascii="Times New Roman" w:hAnsi="Times New Roman" w:eastAsia="方正仿宋_GBK" w:cs="Times New Roman"/>
          <w:sz w:val="32"/>
          <w:szCs w:val="32"/>
        </w:rPr>
        <w:t>自来水厂工程（以下简称本工程）为已成水厂，</w:t>
      </w:r>
      <w:r>
        <w:rPr>
          <w:rFonts w:hint="eastAsia" w:eastAsia="方正仿宋_GBK"/>
          <w:bCs/>
          <w:sz w:val="32"/>
          <w:szCs w:val="32"/>
        </w:rPr>
        <w:t>于2006年建成，</w:t>
      </w:r>
      <w:r>
        <w:rPr>
          <w:rFonts w:ascii="Times New Roman" w:hAnsi="Times New Roman" w:eastAsia="方正仿宋_GBK" w:cs="Times New Roman"/>
          <w:sz w:val="32"/>
          <w:szCs w:val="32"/>
        </w:rPr>
        <w:t>位于</w:t>
      </w:r>
      <w:r>
        <w:rPr>
          <w:rFonts w:hint="eastAsia" w:ascii="Times New Roman" w:hAnsi="Times New Roman" w:eastAsia="方正仿宋_GBK" w:cs="Times New Roman"/>
          <w:sz w:val="32"/>
          <w:szCs w:val="32"/>
        </w:rPr>
        <w:t>秀山县平凯街道许家坳</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秀山</w:t>
      </w:r>
      <w:r>
        <w:rPr>
          <w:rFonts w:hint="eastAsia" w:ascii="Times New Roman" w:hAnsi="Times New Roman" w:eastAsia="方正仿宋_GBK" w:cs="Times New Roman"/>
          <w:sz w:val="32"/>
          <w:szCs w:val="32"/>
        </w:rPr>
        <w:t>县</w:t>
      </w:r>
      <w:r>
        <w:rPr>
          <w:rFonts w:ascii="Times New Roman" w:hAnsi="Times New Roman" w:eastAsia="方正仿宋_GBK" w:cs="Times New Roman"/>
          <w:sz w:val="32"/>
          <w:szCs w:val="32"/>
        </w:rPr>
        <w:t>第三自来水厂联合承担</w:t>
      </w:r>
      <w:r>
        <w:rPr>
          <w:rFonts w:hint="eastAsia" w:ascii="Times New Roman" w:hAnsi="Times New Roman" w:eastAsia="方正仿宋_GBK" w:cs="Times New Roman"/>
          <w:sz w:val="32"/>
          <w:szCs w:val="32"/>
        </w:rPr>
        <w:t>秀山县</w:t>
      </w:r>
      <w:r>
        <w:rPr>
          <w:rFonts w:ascii="Times New Roman" w:hAnsi="Times New Roman" w:eastAsia="方正仿宋_GBK" w:cs="Times New Roman"/>
          <w:sz w:val="32"/>
          <w:szCs w:val="32"/>
        </w:rPr>
        <w:t>中心城区</w:t>
      </w:r>
      <w:r>
        <w:rPr>
          <w:rFonts w:hint="eastAsia" w:ascii="Times New Roman" w:hAnsi="Times New Roman" w:eastAsia="方正仿宋_GBK" w:cs="Times New Roman"/>
          <w:sz w:val="32"/>
          <w:szCs w:val="32"/>
        </w:rPr>
        <w:t>范围</w:t>
      </w:r>
      <w:r>
        <w:rPr>
          <w:rFonts w:ascii="Times New Roman" w:hAnsi="Times New Roman" w:eastAsia="方正仿宋_GBK" w:cs="Times New Roman"/>
          <w:sz w:val="32"/>
          <w:szCs w:val="32"/>
        </w:rPr>
        <w:t>内供水</w:t>
      </w:r>
      <w:r>
        <w:rPr>
          <w:rFonts w:hint="eastAsia" w:ascii="Times New Roman" w:hAnsi="Times New Roman" w:eastAsia="方正仿宋_GBK" w:cs="Times New Roman"/>
          <w:sz w:val="32"/>
          <w:szCs w:val="32"/>
        </w:rPr>
        <w:t>任务</w:t>
      </w:r>
      <w:r>
        <w:rPr>
          <w:rFonts w:ascii="Times New Roman" w:hAnsi="Times New Roman" w:eastAsia="方正仿宋_GBK" w:cs="Times New Roman"/>
          <w:sz w:val="32"/>
          <w:szCs w:val="32"/>
        </w:rPr>
        <w:t>。</w:t>
      </w:r>
      <w:r>
        <w:rPr>
          <w:rFonts w:hint="eastAsia" w:eastAsia="方正仿宋_GBK" w:cs="Times New Roman"/>
          <w:sz w:val="32"/>
          <w:szCs w:val="32"/>
          <w:lang w:eastAsia="zh-CN"/>
        </w:rPr>
        <w:t>水厂</w:t>
      </w:r>
      <w:r>
        <w:rPr>
          <w:rFonts w:hint="eastAsia" w:eastAsia="方正仿宋_GBK"/>
          <w:bCs/>
          <w:sz w:val="32"/>
          <w:szCs w:val="32"/>
        </w:rPr>
        <w:t>现状取水水源为钟灵水库和水银溪水库</w:t>
      </w:r>
      <w:r>
        <w:rPr>
          <w:rFonts w:hint="eastAsia" w:eastAsia="方正仿宋_GBK"/>
          <w:bCs/>
          <w:sz w:val="32"/>
          <w:szCs w:val="32"/>
          <w:lang w:eastAsia="zh-CN"/>
        </w:rPr>
        <w:t>，</w:t>
      </w:r>
      <w:r>
        <w:rPr>
          <w:rFonts w:hint="eastAsia" w:eastAsia="方正仿宋_GBK"/>
          <w:bCs/>
          <w:sz w:val="32"/>
          <w:szCs w:val="32"/>
        </w:rPr>
        <w:t>设计供水规模3.0万m</w:t>
      </w:r>
      <w:r>
        <w:rPr>
          <w:rFonts w:hint="eastAsia" w:eastAsia="方正仿宋_GBK"/>
          <w:bCs/>
          <w:sz w:val="32"/>
          <w:szCs w:val="32"/>
          <w:vertAlign w:val="superscript"/>
        </w:rPr>
        <w:t>3</w:t>
      </w:r>
      <w:r>
        <w:rPr>
          <w:rFonts w:hint="eastAsia" w:eastAsia="方正仿宋_GBK"/>
          <w:bCs/>
          <w:sz w:val="32"/>
          <w:szCs w:val="32"/>
        </w:rPr>
        <w:t>/d，</w:t>
      </w:r>
      <w:r>
        <w:rPr>
          <w:rFonts w:hint="eastAsia" w:eastAsia="方正仿宋_GBK"/>
          <w:bCs/>
          <w:sz w:val="32"/>
          <w:szCs w:val="32"/>
          <w:lang w:eastAsia="zh-CN"/>
        </w:rPr>
        <w:t>已批复的</w:t>
      </w:r>
      <w:r>
        <w:rPr>
          <w:rFonts w:hint="eastAsia" w:eastAsia="方正仿宋_GBK"/>
          <w:bCs/>
          <w:sz w:val="32"/>
          <w:szCs w:val="32"/>
        </w:rPr>
        <w:t>年许可水量1222万m</w:t>
      </w:r>
      <w:r>
        <w:rPr>
          <w:rFonts w:hint="eastAsia" w:eastAsia="方正仿宋_GBK"/>
          <w:bCs/>
          <w:sz w:val="32"/>
          <w:szCs w:val="32"/>
          <w:vertAlign w:val="superscript"/>
        </w:rPr>
        <w:t>3</w:t>
      </w:r>
      <w:r>
        <w:rPr>
          <w:rFonts w:hint="eastAsia" w:eastAsia="方正仿宋_GBK"/>
          <w:bCs/>
          <w:sz w:val="32"/>
          <w:szCs w:val="32"/>
          <w:lang w:eastAsia="zh-CN"/>
        </w:rPr>
        <w:t>，</w:t>
      </w:r>
      <w:r>
        <w:rPr>
          <w:rFonts w:hint="eastAsia" w:eastAsia="方正仿宋_GBK"/>
          <w:bCs/>
          <w:sz w:val="32"/>
          <w:szCs w:val="32"/>
        </w:rPr>
        <w:t>其中</w:t>
      </w:r>
      <w:r>
        <w:rPr>
          <w:rFonts w:hint="eastAsia" w:eastAsia="方正仿宋_GBK"/>
          <w:bCs/>
          <w:sz w:val="32"/>
          <w:szCs w:val="32"/>
          <w:lang w:eastAsia="zh-CN"/>
        </w:rPr>
        <w:t>：</w:t>
      </w:r>
      <w:r>
        <w:rPr>
          <w:rFonts w:hint="eastAsia" w:eastAsia="方正仿宋_GBK"/>
          <w:bCs/>
          <w:sz w:val="32"/>
          <w:szCs w:val="32"/>
        </w:rPr>
        <w:t>钟灵水库942万m</w:t>
      </w:r>
      <w:r>
        <w:rPr>
          <w:rFonts w:hint="eastAsia" w:eastAsia="方正仿宋_GBK"/>
          <w:bCs/>
          <w:sz w:val="32"/>
          <w:szCs w:val="32"/>
          <w:vertAlign w:val="superscript"/>
        </w:rPr>
        <w:t>3</w:t>
      </w:r>
      <w:r>
        <w:rPr>
          <w:rFonts w:hint="eastAsia" w:eastAsia="方正仿宋_GBK"/>
          <w:bCs/>
          <w:sz w:val="32"/>
          <w:szCs w:val="32"/>
        </w:rPr>
        <w:t>，水银溪水库280万m</w:t>
      </w:r>
      <w:r>
        <w:rPr>
          <w:rFonts w:hint="eastAsia" w:eastAsia="方正仿宋_GBK"/>
          <w:bCs/>
          <w:sz w:val="32"/>
          <w:szCs w:val="32"/>
          <w:vertAlign w:val="superscript"/>
        </w:rPr>
        <w:t>3</w:t>
      </w:r>
      <w:r>
        <w:rPr>
          <w:rFonts w:hint="eastAsia" w:eastAsia="方正仿宋_GBK"/>
          <w:bCs/>
          <w:sz w:val="32"/>
          <w:szCs w:val="32"/>
        </w:rPr>
        <w:t>。</w:t>
      </w:r>
      <w:r>
        <w:rPr>
          <w:rFonts w:hint="eastAsia" w:eastAsia="方正仿宋_GBK"/>
          <w:bCs/>
          <w:sz w:val="32"/>
          <w:szCs w:val="32"/>
          <w:lang w:eastAsia="zh-CN"/>
        </w:rPr>
        <w:t>现</w:t>
      </w:r>
      <w:r>
        <w:rPr>
          <w:rFonts w:hint="eastAsia" w:eastAsia="方正仿宋_GBK"/>
          <w:bCs/>
          <w:color w:val="auto"/>
          <w:sz w:val="32"/>
          <w:szCs w:val="32"/>
          <w:lang w:eastAsia="zh-CN"/>
        </w:rPr>
        <w:t>因本工程的取水量、取水水源发生变化</w:t>
      </w:r>
      <w:r>
        <w:rPr>
          <w:rFonts w:hint="eastAsia" w:ascii="Times New Roman" w:hAnsi="Times New Roman" w:eastAsia="方正仿宋_GBK" w:cs="Times New Roman"/>
          <w:bCs/>
          <w:color w:val="auto"/>
          <w:sz w:val="32"/>
          <w:szCs w:val="32"/>
        </w:rPr>
        <w:t>，</w:t>
      </w:r>
      <w:r>
        <w:rPr>
          <w:rFonts w:hint="eastAsia" w:eastAsia="方正仿宋_GBK" w:cs="Times New Roman"/>
          <w:bCs/>
          <w:color w:val="auto"/>
          <w:sz w:val="32"/>
          <w:szCs w:val="32"/>
          <w:lang w:eastAsia="zh-CN"/>
        </w:rPr>
        <w:t>故</w:t>
      </w:r>
      <w:r>
        <w:rPr>
          <w:rFonts w:hint="eastAsia" w:ascii="Times New Roman" w:hAnsi="Times New Roman" w:eastAsia="方正仿宋_GBK" w:cs="Times New Roman"/>
          <w:bCs/>
          <w:color w:val="auto"/>
          <w:sz w:val="32"/>
          <w:szCs w:val="32"/>
        </w:rPr>
        <w:t>重新申请取水许可。</w:t>
      </w:r>
    </w:p>
    <w:p>
      <w:pPr>
        <w:keepNext w:val="0"/>
        <w:keepLines w:val="0"/>
        <w:pageBreakBefore w:val="0"/>
        <w:kinsoku/>
        <w:wordWrap/>
        <w:overflowPunct/>
        <w:topLinePunct w:val="0"/>
        <w:autoSpaceDE/>
        <w:autoSpaceDN/>
        <w:bidi w:val="0"/>
        <w:adjustRightInd/>
        <w:snapToGrid w:val="0"/>
        <w:spacing w:line="594" w:lineRule="exact"/>
        <w:ind w:firstLine="640" w:firstLineChars="200"/>
        <w:textAlignment w:val="auto"/>
        <w:outlineLvl w:val="0"/>
        <w:rPr>
          <w:rFonts w:ascii="方正黑体_GBK" w:eastAsia="方正黑体_GBK"/>
          <w:sz w:val="32"/>
          <w:szCs w:val="32"/>
        </w:rPr>
      </w:pPr>
      <w:r>
        <w:rPr>
          <w:rFonts w:hint="eastAsia" w:ascii="方正黑体_GBK" w:eastAsia="方正黑体_GBK"/>
          <w:sz w:val="32"/>
          <w:szCs w:val="32"/>
        </w:rPr>
        <w:t>二、取水量</w:t>
      </w:r>
      <w:r>
        <w:rPr>
          <w:rFonts w:ascii="方正黑体_GBK" w:eastAsia="方正黑体_GBK"/>
          <w:sz w:val="32"/>
          <w:szCs w:val="32"/>
        </w:rPr>
        <w:t>及</w:t>
      </w:r>
      <w:r>
        <w:rPr>
          <w:rFonts w:hint="eastAsia" w:ascii="方正黑体_GBK" w:eastAsia="方正黑体_GBK"/>
          <w:sz w:val="32"/>
          <w:szCs w:val="32"/>
        </w:rPr>
        <w:t>取水方式</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仿宋_GBK" w:cs="Times New Roman"/>
          <w:bCs w:val="0"/>
          <w:color w:val="auto"/>
          <w:sz w:val="32"/>
          <w:szCs w:val="32"/>
          <w:lang w:eastAsia="zh-CN"/>
        </w:rPr>
      </w:pPr>
      <w:r>
        <w:rPr>
          <w:rFonts w:eastAsia="方正仿宋_GBK"/>
          <w:sz w:val="32"/>
          <w:szCs w:val="32"/>
        </w:rPr>
        <w:t>根据《报告书》及其技术审查意见（见附件），同意</w:t>
      </w:r>
      <w:r>
        <w:rPr>
          <w:rFonts w:hint="eastAsia" w:ascii="Times New Roman" w:hAnsi="Times New Roman" w:eastAsia="方正仿宋_GBK" w:cs="Times New Roman"/>
          <w:sz w:val="32"/>
          <w:szCs w:val="32"/>
        </w:rPr>
        <w:t>秀山县第二</w:t>
      </w:r>
      <w:r>
        <w:rPr>
          <w:rFonts w:ascii="Times New Roman" w:hAnsi="Times New Roman" w:eastAsia="方正仿宋_GBK" w:cs="Times New Roman"/>
          <w:sz w:val="32"/>
          <w:szCs w:val="32"/>
        </w:rPr>
        <w:t>自来水厂工程</w:t>
      </w:r>
      <w:r>
        <w:rPr>
          <w:rFonts w:eastAsia="方正仿宋_GBK"/>
          <w:sz w:val="32"/>
          <w:szCs w:val="32"/>
        </w:rPr>
        <w:t>从</w:t>
      </w:r>
      <w:r>
        <w:rPr>
          <w:rFonts w:hint="default" w:ascii="Times New Roman" w:hAnsi="Times New Roman" w:eastAsia="方正仿宋_GBK" w:cs="Times New Roman"/>
          <w:kern w:val="2"/>
          <w:sz w:val="32"/>
          <w:szCs w:val="32"/>
          <w:lang w:val="en-US" w:eastAsia="zh-CN"/>
        </w:rPr>
        <w:t>钟灵水库</w:t>
      </w:r>
      <w:r>
        <w:rPr>
          <w:rFonts w:eastAsia="方正仿宋_GBK"/>
          <w:sz w:val="32"/>
          <w:szCs w:val="32"/>
        </w:rPr>
        <w:t>取水</w:t>
      </w:r>
      <w:r>
        <w:rPr>
          <w:rFonts w:hint="eastAsia" w:ascii="Times New Roman" w:hAnsi="Times New Roman" w:eastAsia="方正仿宋_GBK" w:cs="Times New Roman"/>
          <w:bCs w:val="0"/>
          <w:color w:val="auto"/>
          <w:sz w:val="32"/>
          <w:szCs w:val="32"/>
          <w:lang w:eastAsia="zh-CN"/>
        </w:rPr>
        <w:t>。</w:t>
      </w:r>
    </w:p>
    <w:p>
      <w:pPr>
        <w:pStyle w:val="39"/>
        <w:keepNext w:val="0"/>
        <w:keepLines w:val="0"/>
        <w:pageBreakBefore w:val="0"/>
        <w:widowControl w:val="0"/>
        <w:shd w:val="clear" w:color="auto" w:fill="auto"/>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FF0000"/>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w:t>
      </w:r>
      <w:r>
        <w:rPr>
          <w:rFonts w:hint="default" w:ascii="Times New Roman" w:hAnsi="Times New Roman" w:eastAsia="方正仿宋_GBK" w:cs="Times New Roman"/>
          <w:kern w:val="2"/>
          <w:sz w:val="32"/>
          <w:szCs w:val="32"/>
          <w:lang w:val="en-US" w:eastAsia="zh-CN" w:bidi="ar-SA"/>
        </w:rPr>
        <w:t>工程</w:t>
      </w:r>
      <w:r>
        <w:rPr>
          <w:rFonts w:hint="eastAsia" w:ascii="Times New Roman" w:hAnsi="Times New Roman" w:eastAsia="方正仿宋_GBK" w:cs="Times New Roman"/>
          <w:kern w:val="2"/>
          <w:sz w:val="32"/>
          <w:szCs w:val="32"/>
          <w:lang w:val="en-US" w:eastAsia="zh-CN" w:bidi="ar-SA"/>
        </w:rPr>
        <w:t>在钟灵水库坝后电站尾水口设置水厂取水口，通过输水管道将原水输送至水厂进水间，进水间内侧安装有引水管与转换井连通，通过转换井流入水处理构筑物。</w:t>
      </w:r>
    </w:p>
    <w:p>
      <w:pPr>
        <w:pStyle w:val="2"/>
        <w:keepNext w:val="0"/>
        <w:keepLines w:val="0"/>
        <w:pageBreakBefore w:val="0"/>
        <w:kinsoku/>
        <w:wordWrap/>
        <w:overflowPunct/>
        <w:topLinePunct w:val="0"/>
        <w:bidi w:val="0"/>
        <w:spacing w:line="594" w:lineRule="exact"/>
        <w:ind w:firstLine="640" w:firstLineChars="200"/>
        <w:textAlignment w:val="auto"/>
        <w:rPr>
          <w:rFonts w:hint="eastAsia"/>
          <w:lang w:eastAsia="zh-CN"/>
        </w:rPr>
      </w:pPr>
      <w:r>
        <w:rPr>
          <w:rFonts w:hint="eastAsia" w:ascii="Times New Roman" w:hAnsi="Times New Roman" w:eastAsia="方正仿宋_GBK" w:cs="Times New Roman"/>
          <w:color w:val="auto"/>
          <w:sz w:val="32"/>
          <w:szCs w:val="32"/>
          <w:lang w:eastAsia="zh-CN"/>
        </w:rPr>
        <w:t>规划水平年</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5年</w:t>
      </w:r>
      <w:r>
        <w:rPr>
          <w:rFonts w:hint="eastAsia" w:ascii="Times New Roman" w:hAnsi="Times New Roman" w:eastAsia="方正仿宋_GBK" w:cs="Times New Roman"/>
          <w:color w:val="auto"/>
          <w:sz w:val="32"/>
          <w:szCs w:val="32"/>
          <w:lang w:eastAsia="zh-CN"/>
        </w:rPr>
        <w:t>，本工程年</w:t>
      </w:r>
      <w:r>
        <w:rPr>
          <w:rFonts w:hint="default" w:ascii="Times New Roman" w:hAnsi="Times New Roman" w:eastAsia="方正仿宋_GBK" w:cs="Times New Roman"/>
          <w:color w:val="auto"/>
          <w:sz w:val="32"/>
          <w:szCs w:val="32"/>
        </w:rPr>
        <w:t>取水总量</w:t>
      </w:r>
      <w:r>
        <w:rPr>
          <w:rFonts w:hint="eastAsia" w:ascii="Times New Roman" w:hAnsi="Times New Roman" w:eastAsia="方正仿宋_GBK" w:cs="Times New Roman"/>
          <w:sz w:val="32"/>
          <w:szCs w:val="32"/>
        </w:rPr>
        <w:t>1225</w:t>
      </w:r>
      <w:r>
        <w:rPr>
          <w:rFonts w:hint="default" w:ascii="Times New Roman" w:hAnsi="Times New Roman" w:eastAsia="方正仿宋_GBK" w:cs="Times New Roman"/>
          <w:color w:val="auto"/>
          <w:sz w:val="32"/>
          <w:szCs w:val="32"/>
        </w:rPr>
        <w:t>万m</w:t>
      </w:r>
      <w:r>
        <w:rPr>
          <w:rFonts w:hint="default" w:ascii="Times New Roman" w:hAnsi="Times New Roman" w:cs="Times New Roman"/>
          <w:color w:val="auto"/>
          <w:sz w:val="32"/>
          <w:szCs w:val="32"/>
        </w:rPr>
        <w:t>³</w:t>
      </w:r>
      <w:r>
        <w:rPr>
          <w:rFonts w:hint="default" w:ascii="Times New Roman" w:hAnsi="Times New Roman" w:eastAsia="方正仿宋_GBK" w:cs="Times New Roman"/>
          <w:kern w:val="2"/>
          <w:sz w:val="32"/>
          <w:szCs w:val="32"/>
          <w:lang w:val="en-US" w:eastAsia="zh-CN"/>
        </w:rPr>
        <w:t>。</w:t>
      </w:r>
    </w:p>
    <w:p>
      <w:pPr>
        <w:pStyle w:val="39"/>
        <w:keepNext w:val="0"/>
        <w:keepLines w:val="0"/>
        <w:pageBreakBefore w:val="0"/>
        <w:widowControl w:val="0"/>
        <w:shd w:val="clear" w:color="auto" w:fill="auto"/>
        <w:kinsoku/>
        <w:wordWrap/>
        <w:overflowPunct/>
        <w:topLinePunct w:val="0"/>
        <w:autoSpaceDE/>
        <w:autoSpaceDN/>
        <w:bidi w:val="0"/>
        <w:spacing w:line="594" w:lineRule="exact"/>
        <w:ind w:firstLine="640" w:firstLineChars="200"/>
        <w:textAlignment w:val="auto"/>
        <w:rPr>
          <w:rFonts w:ascii="方正仿宋_GBK" w:eastAsia="方正仿宋_GBK"/>
          <w:snapToGrid w:val="0"/>
          <w:kern w:val="32"/>
          <w:sz w:val="32"/>
          <w:szCs w:val="32"/>
        </w:rPr>
      </w:pPr>
      <w:r>
        <w:rPr>
          <w:rFonts w:hint="eastAsia" w:ascii="方正仿宋_GBK" w:eastAsia="方正仿宋_GBK"/>
          <w:snapToGrid w:val="0"/>
          <w:kern w:val="32"/>
          <w:sz w:val="32"/>
          <w:szCs w:val="32"/>
        </w:rPr>
        <w:t>取水方式</w:t>
      </w:r>
      <w:r>
        <w:rPr>
          <w:rFonts w:ascii="方正仿宋_GBK" w:eastAsia="方正仿宋_GBK"/>
          <w:snapToGrid w:val="0"/>
          <w:kern w:val="32"/>
          <w:sz w:val="32"/>
          <w:szCs w:val="32"/>
        </w:rPr>
        <w:t>为</w:t>
      </w:r>
      <w:r>
        <w:rPr>
          <w:rFonts w:hint="eastAsia" w:ascii="方正仿宋_GBK" w:eastAsia="方正仿宋_GBK"/>
          <w:snapToGrid w:val="0"/>
          <w:kern w:val="32"/>
          <w:sz w:val="32"/>
          <w:szCs w:val="32"/>
          <w:u w:val="none"/>
          <w:lang w:eastAsia="zh-CN"/>
        </w:rPr>
        <w:t>蓄水</w:t>
      </w:r>
      <w:r>
        <w:rPr>
          <w:rFonts w:ascii="方正仿宋_GBK" w:eastAsia="方正仿宋_GBK"/>
          <w:snapToGrid w:val="0"/>
          <w:kern w:val="32"/>
          <w:sz w:val="32"/>
          <w:szCs w:val="32"/>
        </w:rPr>
        <w:t>。</w:t>
      </w:r>
    </w:p>
    <w:p>
      <w:pPr>
        <w:keepNext w:val="0"/>
        <w:keepLines w:val="0"/>
        <w:pageBreakBefore w:val="0"/>
        <w:tabs>
          <w:tab w:val="left" w:pos="9180"/>
        </w:tabs>
        <w:kinsoku/>
        <w:wordWrap/>
        <w:overflowPunct/>
        <w:topLinePunct w:val="0"/>
        <w:autoSpaceDE/>
        <w:autoSpaceDN/>
        <w:bidi w:val="0"/>
        <w:adjustRightInd/>
        <w:spacing w:line="594" w:lineRule="exact"/>
        <w:ind w:right="61" w:rightChars="29" w:firstLine="640" w:firstLineChars="200"/>
        <w:textAlignment w:val="auto"/>
        <w:rPr>
          <w:rFonts w:ascii="方正黑体_GBK" w:hAnsi="宋体" w:eastAsia="方正黑体_GBK"/>
          <w:sz w:val="32"/>
          <w:szCs w:val="32"/>
        </w:rPr>
      </w:pPr>
      <w:r>
        <w:rPr>
          <w:rFonts w:hint="eastAsia" w:ascii="方正黑体_GBK" w:hAnsi="宋体" w:eastAsia="方正黑体_GBK"/>
          <w:sz w:val="32"/>
          <w:szCs w:val="32"/>
        </w:rPr>
        <w:t>三</w:t>
      </w:r>
      <w:r>
        <w:rPr>
          <w:rFonts w:ascii="方正黑体_GBK" w:hAnsi="宋体" w:eastAsia="方正黑体_GBK"/>
          <w:sz w:val="32"/>
          <w:szCs w:val="32"/>
        </w:rPr>
        <w:t>、</w:t>
      </w:r>
      <w:r>
        <w:rPr>
          <w:rFonts w:hint="eastAsia" w:ascii="方正黑体_GBK" w:hAnsi="宋体" w:eastAsia="方正黑体_GBK"/>
          <w:sz w:val="32"/>
          <w:szCs w:val="32"/>
        </w:rPr>
        <w:t>取水</w:t>
      </w:r>
      <w:r>
        <w:rPr>
          <w:rFonts w:ascii="方正黑体_GBK" w:hAnsi="宋体" w:eastAsia="方正黑体_GBK"/>
          <w:sz w:val="32"/>
          <w:szCs w:val="32"/>
        </w:rPr>
        <w:t>水源可靠性</w:t>
      </w:r>
    </w:p>
    <w:p>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据</w:t>
      </w:r>
      <w:r>
        <w:rPr>
          <w:rFonts w:hint="eastAsia" w:ascii="Times New Roman" w:hAnsi="Times New Roman" w:eastAsia="方正仿宋_GBK" w:cs="Times New Roman"/>
          <w:sz w:val="32"/>
          <w:szCs w:val="32"/>
        </w:rPr>
        <w:t>《报告书》</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钟灵水库坝址处多年平均径流量</w:t>
      </w:r>
      <w:r>
        <w:rPr>
          <w:rFonts w:ascii="Times New Roman" w:hAnsi="Times New Roman" w:eastAsia="方正仿宋_GBK" w:cs="Times New Roman"/>
          <w:sz w:val="32"/>
          <w:szCs w:val="32"/>
        </w:rPr>
        <w:t>5985</w:t>
      </w:r>
      <w:r>
        <w:rPr>
          <w:rFonts w:hint="eastAsia" w:ascii="Times New Roman" w:hAnsi="Times New Roman" w:eastAsia="方正仿宋_GBK" w:cs="Times New Roman"/>
          <w:sz w:val="32"/>
          <w:szCs w:val="32"/>
        </w:rPr>
        <w:t>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vertAlign w:val="baseline"/>
          <w:lang w:eastAsia="zh-CN"/>
        </w:rPr>
        <w:t>，</w:t>
      </w:r>
      <w:r>
        <w:rPr>
          <w:rFonts w:hint="default" w:ascii="Times New Roman" w:hAnsi="Times New Roman" w:eastAsia="方正仿宋_GBK" w:cs="Times New Roman"/>
          <w:kern w:val="2"/>
          <w:sz w:val="32"/>
          <w:szCs w:val="32"/>
          <w:lang w:val="en-US"/>
        </w:rPr>
        <w:t>在满足其他用水户用水</w:t>
      </w:r>
      <w:r>
        <w:rPr>
          <w:rFonts w:hint="default" w:ascii="Times New Roman" w:hAnsi="Times New Roman" w:eastAsia="方正仿宋_GBK" w:cs="Times New Roman"/>
          <w:kern w:val="2"/>
          <w:sz w:val="32"/>
          <w:szCs w:val="32"/>
          <w:u w:val="none"/>
          <w:lang w:val="en-US"/>
        </w:rPr>
        <w:t>及灌溉用水</w:t>
      </w:r>
      <w:r>
        <w:rPr>
          <w:rFonts w:hint="eastAsia" w:ascii="Times New Roman" w:hAnsi="Times New Roman" w:eastAsia="方正仿宋_GBK" w:cs="Times New Roman"/>
          <w:kern w:val="2"/>
          <w:sz w:val="32"/>
          <w:szCs w:val="32"/>
          <w:lang w:val="en-US" w:eastAsia="zh-CN"/>
        </w:rPr>
        <w:t>的</w:t>
      </w:r>
      <w:r>
        <w:rPr>
          <w:rFonts w:hint="default" w:ascii="Times New Roman" w:hAnsi="Times New Roman" w:eastAsia="方正仿宋_GBK" w:cs="Times New Roman"/>
          <w:kern w:val="2"/>
          <w:sz w:val="32"/>
          <w:szCs w:val="32"/>
          <w:lang w:val="en-US"/>
        </w:rPr>
        <w:t>前提下，</w:t>
      </w:r>
      <w:r>
        <w:rPr>
          <w:rFonts w:hint="eastAsia" w:ascii="Times New Roman" w:hAnsi="Times New Roman" w:eastAsia="方正仿宋_GBK" w:cs="Times New Roman"/>
          <w:sz w:val="32"/>
          <w:szCs w:val="32"/>
        </w:rPr>
        <w:t>可满足本工程用水保证率</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要求</w:t>
      </w:r>
      <w:r>
        <w:rPr>
          <w:rFonts w:hint="eastAsia"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据水质监测报告，钟灵水库水质可以达到《地表水环境质量标准》</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GB3838—2002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Ⅲ类水质标准。</w:t>
      </w:r>
    </w:p>
    <w:p>
      <w:pPr>
        <w:keepNext w:val="0"/>
        <w:keepLines w:val="0"/>
        <w:pageBreakBefore w:val="0"/>
        <w:tabs>
          <w:tab w:val="left" w:pos="9180"/>
        </w:tabs>
        <w:kinsoku/>
        <w:wordWrap/>
        <w:overflowPunct/>
        <w:topLinePunct w:val="0"/>
        <w:autoSpaceDE/>
        <w:autoSpaceDN/>
        <w:bidi w:val="0"/>
        <w:adjustRightInd/>
        <w:spacing w:line="594" w:lineRule="exact"/>
        <w:ind w:right="61" w:rightChars="29" w:firstLine="640" w:firstLineChars="200"/>
        <w:textAlignment w:val="auto"/>
        <w:rPr>
          <w:rFonts w:hint="eastAsia" w:ascii="方正黑体_GBK" w:eastAsia="方正黑体_GBK"/>
          <w:sz w:val="32"/>
          <w:szCs w:val="32"/>
        </w:rPr>
      </w:pPr>
      <w:r>
        <w:rPr>
          <w:rFonts w:hint="eastAsia" w:ascii="方正黑体_GBK" w:hAnsi="宋体" w:eastAsia="方正黑体_GBK"/>
          <w:sz w:val="32"/>
          <w:szCs w:val="32"/>
        </w:rPr>
        <w:t>四</w:t>
      </w:r>
      <w:r>
        <w:rPr>
          <w:rFonts w:ascii="方正黑体_GBK" w:hAnsi="宋体" w:eastAsia="方正黑体_GBK"/>
          <w:sz w:val="32"/>
          <w:szCs w:val="32"/>
        </w:rPr>
        <w:t>、</w:t>
      </w:r>
      <w:r>
        <w:rPr>
          <w:rFonts w:hint="eastAsia" w:ascii="方正黑体_GBK" w:eastAsia="方正黑体_GBK"/>
          <w:sz w:val="32"/>
          <w:szCs w:val="32"/>
        </w:rPr>
        <w:t>退水方式</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本工程退水主要为厂区管理人员生活污水及秀山县城供水管网终端用水户</w:t>
      </w:r>
      <w:r>
        <w:rPr>
          <w:rFonts w:hint="eastAsia" w:eastAsia="方正仿宋_GBK" w:cs="Times New Roman"/>
          <w:sz w:val="32"/>
          <w:szCs w:val="32"/>
          <w:lang w:eastAsia="zh-CN"/>
        </w:rPr>
        <w:t>生产</w:t>
      </w:r>
      <w:r>
        <w:rPr>
          <w:rFonts w:hint="eastAsia" w:ascii="Times New Roman" w:hAnsi="Times New Roman" w:eastAsia="方正仿宋_GBK" w:cs="Times New Roman"/>
          <w:sz w:val="32"/>
          <w:szCs w:val="32"/>
        </w:rPr>
        <w:t>生活退水，均通过市政污水管网输送至秀山县污水处理厂进行处理，</w:t>
      </w:r>
      <w:r>
        <w:rPr>
          <w:rFonts w:hint="eastAsia" w:ascii="Times New Roman" w:hAnsi="Times New Roman" w:eastAsia="方正仿宋_GBK" w:cs="Times New Roman"/>
          <w:sz w:val="32"/>
          <w:szCs w:val="32"/>
          <w:lang w:eastAsia="zh-CN"/>
        </w:rPr>
        <w:t>按</w:t>
      </w:r>
      <w:r>
        <w:rPr>
          <w:rFonts w:ascii="Times New Roman" w:hAnsi="Times New Roman" w:eastAsia="方正仿宋_GBK" w:cs="Times New Roman"/>
          <w:sz w:val="32"/>
          <w:szCs w:val="32"/>
        </w:rPr>
        <w:t>《城镇污水处理厂污染物排放标准》（GB18918-2002）一级A标准处理后排入</w:t>
      </w:r>
      <w:r>
        <w:rPr>
          <w:rFonts w:hint="eastAsia" w:ascii="Times New Roman" w:hAnsi="Times New Roman" w:eastAsia="方正仿宋_GBK" w:cs="Times New Roman"/>
          <w:sz w:val="32"/>
          <w:szCs w:val="32"/>
        </w:rPr>
        <w:t>梅江河</w:t>
      </w:r>
      <w:r>
        <w:rPr>
          <w:rFonts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val="0"/>
        <w:spacing w:line="594" w:lineRule="exact"/>
        <w:ind w:firstLine="640" w:firstLineChars="200"/>
        <w:textAlignment w:val="auto"/>
        <w:outlineLvl w:val="0"/>
        <w:rPr>
          <w:rFonts w:ascii="方正黑体_GBK" w:eastAsia="方正黑体_GBK"/>
          <w:sz w:val="32"/>
          <w:szCs w:val="32"/>
        </w:rPr>
      </w:pPr>
      <w:r>
        <w:rPr>
          <w:rFonts w:hint="eastAsia" w:ascii="方正黑体_GBK" w:eastAsia="方正黑体_GBK"/>
          <w:sz w:val="32"/>
          <w:szCs w:val="32"/>
        </w:rPr>
        <w:t>五、取退水影响</w:t>
      </w:r>
    </w:p>
    <w:p>
      <w:pPr>
        <w:pStyle w:val="37"/>
        <w:keepNext w:val="0"/>
        <w:keepLines w:val="0"/>
        <w:pageBreakBefore w:val="0"/>
        <w:kinsoku/>
        <w:wordWrap/>
        <w:overflowPunct/>
        <w:topLinePunct w:val="0"/>
        <w:autoSpaceDE/>
        <w:autoSpaceDN/>
        <w:bidi w:val="0"/>
        <w:adjustRightInd/>
        <w:spacing w:line="594" w:lineRule="exact"/>
        <w:textAlignment w:val="auto"/>
        <w:rPr>
          <w:rFonts w:ascii="方正仿宋_GBK" w:eastAsia="方正仿宋_GBK" w:cs="宋体"/>
          <w:bCs w:val="0"/>
          <w:sz w:val="32"/>
          <w:szCs w:val="32"/>
        </w:rPr>
      </w:pPr>
      <w:r>
        <w:rPr>
          <w:rFonts w:ascii="方正仿宋_GBK" w:eastAsia="方正仿宋_GBK" w:cs="宋体"/>
          <w:bCs w:val="0"/>
          <w:sz w:val="32"/>
          <w:szCs w:val="32"/>
        </w:rPr>
        <w:t>基本同意</w:t>
      </w:r>
      <w:r>
        <w:rPr>
          <w:rFonts w:eastAsia="方正仿宋_GBK" w:cs="Times New Roman"/>
          <w:bCs/>
          <w:sz w:val="32"/>
          <w:szCs w:val="32"/>
        </w:rPr>
        <w:t>本工程取退水影响分析</w:t>
      </w:r>
      <w:r>
        <w:rPr>
          <w:rFonts w:hint="eastAsia" w:eastAsia="方正仿宋_GBK" w:cs="Times New Roman"/>
          <w:bCs/>
          <w:sz w:val="32"/>
          <w:szCs w:val="32"/>
          <w:lang w:eastAsia="zh-CN"/>
        </w:rPr>
        <w:t>结论</w:t>
      </w:r>
      <w:r>
        <w:rPr>
          <w:rFonts w:ascii="方正仿宋_GBK" w:eastAsia="方正仿宋_GBK" w:cs="宋体"/>
          <w:bCs w:val="0"/>
          <w:sz w:val="32"/>
          <w:szCs w:val="32"/>
        </w:rPr>
        <w:t>。</w:t>
      </w:r>
    </w:p>
    <w:p>
      <w:pPr>
        <w:keepNext w:val="0"/>
        <w:keepLines w:val="0"/>
        <w:pageBreakBefore w:val="0"/>
        <w:kinsoku/>
        <w:wordWrap/>
        <w:overflowPunct/>
        <w:topLinePunct w:val="0"/>
        <w:autoSpaceDE/>
        <w:autoSpaceDN/>
        <w:bidi w:val="0"/>
        <w:adjustRightInd/>
        <w:snapToGrid w:val="0"/>
        <w:spacing w:line="594" w:lineRule="exact"/>
        <w:ind w:firstLine="640" w:firstLineChars="200"/>
        <w:textAlignment w:val="auto"/>
        <w:outlineLvl w:val="0"/>
        <w:rPr>
          <w:rFonts w:hint="eastAsia" w:ascii="方正黑体_GBK" w:eastAsia="方正黑体_GBK"/>
          <w:sz w:val="32"/>
          <w:szCs w:val="32"/>
        </w:rPr>
      </w:pPr>
      <w:r>
        <w:rPr>
          <w:rFonts w:hint="eastAsia" w:ascii="方正黑体_GBK" w:eastAsia="方正黑体_GBK"/>
          <w:sz w:val="32"/>
          <w:szCs w:val="32"/>
        </w:rPr>
        <w:t>六、节水</w:t>
      </w:r>
      <w:r>
        <w:rPr>
          <w:rFonts w:ascii="方正黑体_GBK" w:eastAsia="方正黑体_GBK"/>
          <w:sz w:val="32"/>
          <w:szCs w:val="32"/>
        </w:rPr>
        <w:t>评价</w:t>
      </w:r>
    </w:p>
    <w:p>
      <w:pPr>
        <w:keepNext w:val="0"/>
        <w:keepLines w:val="0"/>
        <w:pageBreakBefore w:val="0"/>
        <w:tabs>
          <w:tab w:val="left" w:pos="9180"/>
        </w:tabs>
        <w:kinsoku/>
        <w:wordWrap/>
        <w:overflowPunct/>
        <w:topLinePunct w:val="0"/>
        <w:autoSpaceDE/>
        <w:autoSpaceDN/>
        <w:bidi w:val="0"/>
        <w:adjustRightInd/>
        <w:spacing w:line="594" w:lineRule="exact"/>
        <w:ind w:right="61" w:rightChars="29" w:firstLine="640" w:firstLineChars="200"/>
        <w:textAlignment w:val="auto"/>
        <w:rPr>
          <w:rFonts w:hint="eastAsia" w:ascii="方正仿宋_GBK" w:hAnsi="宋体" w:eastAsia="方正仿宋_GBK"/>
          <w:sz w:val="32"/>
          <w:szCs w:val="32"/>
        </w:rPr>
      </w:pPr>
      <w:r>
        <w:rPr>
          <w:rFonts w:hint="eastAsia" w:ascii="方正仿宋_GBK" w:hAnsi="宋体" w:eastAsia="方正仿宋_GBK"/>
          <w:sz w:val="32"/>
          <w:szCs w:val="32"/>
        </w:rPr>
        <w:t>原则同意对节水评价及节水指标的分析评价。</w:t>
      </w:r>
    </w:p>
    <w:p>
      <w:pPr>
        <w:keepNext w:val="0"/>
        <w:keepLines w:val="0"/>
        <w:pageBreakBefore w:val="0"/>
        <w:kinsoku/>
        <w:wordWrap/>
        <w:overflowPunct/>
        <w:topLinePunct w:val="0"/>
        <w:autoSpaceDE/>
        <w:autoSpaceDN/>
        <w:bidi w:val="0"/>
        <w:adjustRightInd/>
        <w:snapToGrid w:val="0"/>
        <w:spacing w:line="594" w:lineRule="exact"/>
        <w:ind w:firstLine="640" w:firstLineChars="200"/>
        <w:textAlignment w:val="auto"/>
        <w:outlineLvl w:val="0"/>
        <w:rPr>
          <w:rFonts w:hint="eastAsia" w:ascii="方正黑体_GBK" w:eastAsia="方正黑体_GBK"/>
          <w:sz w:val="32"/>
          <w:szCs w:val="32"/>
        </w:rPr>
      </w:pPr>
      <w:r>
        <w:rPr>
          <w:rFonts w:hint="eastAsia" w:ascii="方正黑体_GBK" w:eastAsia="方正黑体_GBK"/>
          <w:sz w:val="32"/>
          <w:szCs w:val="32"/>
        </w:rPr>
        <w:t>七</w:t>
      </w:r>
      <w:r>
        <w:rPr>
          <w:rFonts w:ascii="方正黑体_GBK" w:eastAsia="方正黑体_GBK"/>
          <w:sz w:val="32"/>
          <w:szCs w:val="32"/>
        </w:rPr>
        <w:t>、</w:t>
      </w:r>
      <w:r>
        <w:rPr>
          <w:rFonts w:hint="eastAsia" w:ascii="方正黑体_GBK" w:eastAsia="方正黑体_GBK"/>
          <w:sz w:val="32"/>
          <w:szCs w:val="32"/>
        </w:rPr>
        <w:t>取供</w:t>
      </w:r>
      <w:r>
        <w:rPr>
          <w:rFonts w:ascii="方正黑体_GBK" w:eastAsia="方正黑体_GBK"/>
          <w:sz w:val="32"/>
          <w:szCs w:val="32"/>
        </w:rPr>
        <w:t>水计量</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你单位</w:t>
      </w:r>
      <w:r>
        <w:rPr>
          <w:rFonts w:ascii="Times New Roman" w:hAnsi="Times New Roman" w:eastAsia="方正仿宋_GBK"/>
          <w:sz w:val="32"/>
          <w:szCs w:val="32"/>
        </w:rPr>
        <w:t>应当组织安装符合国家相关技术</w:t>
      </w:r>
      <w:r>
        <w:rPr>
          <w:rFonts w:hint="eastAsia" w:ascii="Times New Roman" w:hAnsi="Times New Roman" w:eastAsia="方正仿宋_GBK"/>
          <w:sz w:val="32"/>
          <w:szCs w:val="32"/>
        </w:rPr>
        <w:t>质量标准</w:t>
      </w:r>
      <w:r>
        <w:rPr>
          <w:rFonts w:ascii="Times New Roman" w:hAnsi="Times New Roman" w:eastAsia="方正仿宋_GBK"/>
          <w:sz w:val="32"/>
          <w:szCs w:val="32"/>
        </w:rPr>
        <w:t>的</w:t>
      </w:r>
      <w:r>
        <w:rPr>
          <w:rFonts w:hint="eastAsia" w:ascii="Times New Roman" w:hAnsi="Times New Roman" w:eastAsia="方正仿宋_GBK"/>
          <w:sz w:val="32"/>
          <w:szCs w:val="32"/>
        </w:rPr>
        <w:t>取</w:t>
      </w:r>
      <w:r>
        <w:rPr>
          <w:rFonts w:ascii="Times New Roman" w:hAnsi="Times New Roman" w:eastAsia="方正仿宋_GBK"/>
          <w:sz w:val="32"/>
          <w:szCs w:val="32"/>
        </w:rPr>
        <w:t>（</w:t>
      </w:r>
      <w:r>
        <w:rPr>
          <w:rFonts w:hint="eastAsia" w:ascii="Times New Roman" w:hAnsi="Times New Roman" w:eastAsia="方正仿宋_GBK"/>
          <w:sz w:val="32"/>
          <w:szCs w:val="32"/>
        </w:rPr>
        <w:t>退</w:t>
      </w:r>
      <w:r>
        <w:rPr>
          <w:rFonts w:ascii="Times New Roman" w:hAnsi="Times New Roman" w:eastAsia="方正仿宋_GBK"/>
          <w:sz w:val="32"/>
          <w:szCs w:val="32"/>
        </w:rPr>
        <w:t>）水计量</w:t>
      </w:r>
      <w:r>
        <w:rPr>
          <w:rFonts w:hint="eastAsia" w:ascii="Times New Roman" w:hAnsi="Times New Roman" w:eastAsia="方正仿宋_GBK"/>
          <w:sz w:val="32"/>
          <w:szCs w:val="32"/>
        </w:rPr>
        <w:t>和</w:t>
      </w:r>
      <w:r>
        <w:rPr>
          <w:rFonts w:ascii="Times New Roman" w:hAnsi="Times New Roman" w:eastAsia="方正仿宋_GBK"/>
          <w:sz w:val="32"/>
          <w:szCs w:val="32"/>
        </w:rPr>
        <w:t>在线监测</w:t>
      </w:r>
      <w:r>
        <w:rPr>
          <w:rFonts w:hint="eastAsia" w:ascii="Times New Roman" w:hAnsi="Times New Roman" w:eastAsia="方正仿宋_GBK"/>
          <w:sz w:val="32"/>
          <w:szCs w:val="32"/>
        </w:rPr>
        <w:t>设施，本</w:t>
      </w:r>
      <w:r>
        <w:rPr>
          <w:rFonts w:ascii="Times New Roman" w:hAnsi="Times New Roman" w:eastAsia="方正仿宋_GBK"/>
          <w:sz w:val="32"/>
          <w:szCs w:val="32"/>
        </w:rPr>
        <w:t>工程提出的节水</w:t>
      </w:r>
      <w:r>
        <w:rPr>
          <w:rFonts w:hint="eastAsia" w:ascii="Times New Roman" w:hAnsi="Times New Roman" w:eastAsia="方正仿宋_GBK"/>
          <w:sz w:val="32"/>
          <w:szCs w:val="32"/>
        </w:rPr>
        <w:t>设</w:t>
      </w:r>
      <w:r>
        <w:rPr>
          <w:rFonts w:ascii="Times New Roman" w:hAnsi="Times New Roman" w:eastAsia="方正仿宋_GBK"/>
          <w:sz w:val="32"/>
          <w:szCs w:val="32"/>
        </w:rPr>
        <w:t>施、计量</w:t>
      </w:r>
      <w:r>
        <w:rPr>
          <w:rFonts w:hint="eastAsia" w:ascii="Times New Roman" w:hAnsi="Times New Roman" w:eastAsia="方正仿宋_GBK"/>
          <w:sz w:val="32"/>
          <w:szCs w:val="32"/>
        </w:rPr>
        <w:t>和</w:t>
      </w:r>
      <w:r>
        <w:rPr>
          <w:rFonts w:ascii="Times New Roman" w:hAnsi="Times New Roman" w:eastAsia="方正仿宋_GBK"/>
          <w:sz w:val="32"/>
          <w:szCs w:val="32"/>
        </w:rPr>
        <w:t>监测</w:t>
      </w:r>
      <w:r>
        <w:rPr>
          <w:rFonts w:hint="eastAsia" w:ascii="Times New Roman" w:hAnsi="Times New Roman" w:eastAsia="方正仿宋_GBK"/>
          <w:sz w:val="32"/>
          <w:szCs w:val="32"/>
        </w:rPr>
        <w:t>设施等应</w:t>
      </w:r>
      <w:r>
        <w:rPr>
          <w:rFonts w:ascii="Times New Roman" w:hAnsi="Times New Roman" w:eastAsia="方正仿宋_GBK"/>
          <w:sz w:val="32"/>
          <w:szCs w:val="32"/>
        </w:rPr>
        <w:t>与本工程同时投入使用；计量</w:t>
      </w:r>
      <w:r>
        <w:rPr>
          <w:rFonts w:hint="eastAsia" w:ascii="Times New Roman" w:hAnsi="Times New Roman" w:eastAsia="方正仿宋_GBK"/>
          <w:sz w:val="32"/>
          <w:szCs w:val="32"/>
        </w:rPr>
        <w:t>和</w:t>
      </w:r>
      <w:r>
        <w:rPr>
          <w:rFonts w:ascii="Times New Roman" w:hAnsi="Times New Roman" w:eastAsia="方正仿宋_GBK"/>
          <w:sz w:val="32"/>
          <w:szCs w:val="32"/>
        </w:rPr>
        <w:t>监测</w:t>
      </w:r>
      <w:r>
        <w:rPr>
          <w:rFonts w:hint="eastAsia" w:ascii="Times New Roman" w:hAnsi="Times New Roman" w:eastAsia="方正仿宋_GBK"/>
          <w:sz w:val="32"/>
          <w:szCs w:val="32"/>
        </w:rPr>
        <w:t>设施投入使用</w:t>
      </w:r>
      <w:r>
        <w:rPr>
          <w:rFonts w:ascii="Times New Roman" w:hAnsi="Times New Roman" w:eastAsia="方正仿宋_GBK"/>
          <w:sz w:val="32"/>
          <w:szCs w:val="32"/>
        </w:rPr>
        <w:t>后，应定期进行检定</w:t>
      </w:r>
      <w:r>
        <w:rPr>
          <w:rFonts w:hint="eastAsia" w:ascii="Times New Roman" w:hAnsi="Times New Roman" w:eastAsia="方正仿宋_GBK"/>
          <w:sz w:val="32"/>
          <w:szCs w:val="32"/>
        </w:rPr>
        <w:t>或者</w:t>
      </w:r>
      <w:r>
        <w:rPr>
          <w:rFonts w:ascii="Times New Roman" w:hAnsi="Times New Roman" w:eastAsia="方正仿宋_GBK"/>
          <w:sz w:val="32"/>
          <w:szCs w:val="32"/>
        </w:rPr>
        <w:t>校核，保证设施正常使用和量值的准确、可靠；落实并安装数据传输设施，确保工程取（</w:t>
      </w:r>
      <w:r>
        <w:rPr>
          <w:rFonts w:hint="eastAsia" w:ascii="Times New Roman" w:hAnsi="Times New Roman" w:eastAsia="方正仿宋_GBK"/>
          <w:sz w:val="32"/>
          <w:szCs w:val="32"/>
        </w:rPr>
        <w:t>退</w:t>
      </w:r>
      <w:r>
        <w:rPr>
          <w:rFonts w:ascii="Times New Roman" w:hAnsi="Times New Roman" w:eastAsia="方正仿宋_GBK"/>
          <w:sz w:val="32"/>
          <w:szCs w:val="32"/>
        </w:rPr>
        <w:t>）</w:t>
      </w:r>
      <w:r>
        <w:rPr>
          <w:rFonts w:hint="eastAsia" w:ascii="Times New Roman" w:hAnsi="Times New Roman" w:eastAsia="方正仿宋_GBK"/>
          <w:sz w:val="32"/>
          <w:szCs w:val="32"/>
        </w:rPr>
        <w:t>水</w:t>
      </w:r>
      <w:r>
        <w:rPr>
          <w:rFonts w:ascii="Times New Roman" w:hAnsi="Times New Roman" w:eastAsia="方正仿宋_GBK"/>
          <w:sz w:val="32"/>
          <w:szCs w:val="32"/>
        </w:rPr>
        <w:t>计量信息的系统接入</w:t>
      </w:r>
      <w:r>
        <w:rPr>
          <w:rFonts w:hint="eastAsia" w:ascii="Times New Roman" w:hAnsi="Times New Roman" w:eastAsia="方正仿宋_GBK"/>
          <w:sz w:val="32"/>
          <w:szCs w:val="32"/>
        </w:rPr>
        <w:t>。</w:t>
      </w:r>
    </w:p>
    <w:p>
      <w:pPr>
        <w:keepNext w:val="0"/>
        <w:keepLines w:val="0"/>
        <w:pageBreakBefore w:val="0"/>
        <w:kinsoku/>
        <w:wordWrap/>
        <w:overflowPunct/>
        <w:topLinePunct w:val="0"/>
        <w:autoSpaceDE/>
        <w:autoSpaceDN/>
        <w:bidi w:val="0"/>
        <w:adjustRightInd/>
        <w:snapToGrid w:val="0"/>
        <w:spacing w:line="594" w:lineRule="exact"/>
        <w:ind w:firstLine="640" w:firstLineChars="200"/>
        <w:textAlignment w:val="auto"/>
        <w:outlineLvl w:val="0"/>
        <w:rPr>
          <w:rFonts w:hint="eastAsia" w:ascii="方正黑体_GBK" w:eastAsia="方正黑体_GBK"/>
          <w:sz w:val="32"/>
          <w:szCs w:val="32"/>
        </w:rPr>
      </w:pPr>
      <w:r>
        <w:rPr>
          <w:rFonts w:hint="eastAsia" w:ascii="方正黑体_GBK" w:eastAsia="方正黑体_GBK"/>
          <w:sz w:val="32"/>
          <w:szCs w:val="32"/>
        </w:rPr>
        <w:t>八</w:t>
      </w:r>
      <w:r>
        <w:rPr>
          <w:rFonts w:ascii="方正黑体_GBK" w:eastAsia="方正黑体_GBK"/>
          <w:sz w:val="32"/>
          <w:szCs w:val="32"/>
        </w:rPr>
        <w:t>、</w:t>
      </w:r>
      <w:r>
        <w:rPr>
          <w:rFonts w:hint="eastAsia" w:ascii="方正黑体_GBK" w:eastAsia="方正黑体_GBK"/>
          <w:sz w:val="32"/>
          <w:szCs w:val="32"/>
        </w:rPr>
        <w:t>取水工程核验</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outlineLvl w:val="0"/>
        <w:rPr>
          <w:rFonts w:hint="eastAsia" w:ascii="方正黑体_GBK" w:eastAsia="方正黑体_GBK"/>
          <w:sz w:val="32"/>
          <w:szCs w:val="32"/>
        </w:rPr>
      </w:pPr>
      <w:r>
        <w:rPr>
          <w:rFonts w:hint="eastAsia" w:ascii="Calibri" w:hAnsi="Calibri" w:eastAsia="方正仿宋_GBK"/>
          <w:sz w:val="32"/>
          <w:szCs w:val="32"/>
        </w:rPr>
        <w:t>鉴于</w:t>
      </w:r>
      <w:r>
        <w:rPr>
          <w:rFonts w:ascii="Calibri" w:hAnsi="Calibri" w:eastAsia="方正仿宋_GBK"/>
          <w:sz w:val="32"/>
          <w:szCs w:val="32"/>
        </w:rPr>
        <w:t>本</w:t>
      </w:r>
      <w:r>
        <w:rPr>
          <w:rFonts w:hint="eastAsia" w:ascii="Calibri" w:hAnsi="Calibri" w:eastAsia="方正仿宋_GBK"/>
          <w:sz w:val="32"/>
          <w:szCs w:val="32"/>
        </w:rPr>
        <w:t>工程为</w:t>
      </w:r>
      <w:r>
        <w:rPr>
          <w:rFonts w:ascii="Calibri" w:hAnsi="Calibri" w:eastAsia="方正仿宋_GBK"/>
          <w:sz w:val="32"/>
          <w:szCs w:val="32"/>
        </w:rPr>
        <w:t>已建工程</w:t>
      </w:r>
      <w:r>
        <w:rPr>
          <w:rFonts w:hint="eastAsia" w:ascii="Calibri" w:hAnsi="Calibri" w:eastAsia="方正仿宋_GBK"/>
          <w:sz w:val="32"/>
          <w:szCs w:val="32"/>
        </w:rPr>
        <w:t>，你</w:t>
      </w:r>
      <w:r>
        <w:rPr>
          <w:rFonts w:ascii="Calibri" w:hAnsi="Calibri" w:eastAsia="方正仿宋_GBK"/>
          <w:sz w:val="32"/>
          <w:szCs w:val="32"/>
        </w:rPr>
        <w:t>单位应在本</w:t>
      </w:r>
      <w:r>
        <w:rPr>
          <w:rFonts w:hint="eastAsia" w:ascii="Calibri" w:hAnsi="Calibri" w:eastAsia="方正仿宋_GBK"/>
          <w:sz w:val="32"/>
          <w:szCs w:val="32"/>
          <w:lang w:eastAsia="zh-CN"/>
        </w:rPr>
        <w:t>许可</w:t>
      </w:r>
      <w:r>
        <w:rPr>
          <w:rFonts w:ascii="Calibri" w:hAnsi="Calibri" w:eastAsia="方正仿宋_GBK"/>
          <w:sz w:val="32"/>
          <w:szCs w:val="32"/>
        </w:rPr>
        <w:t>印发之日</w:t>
      </w:r>
      <w:r>
        <w:rPr>
          <w:rFonts w:hint="eastAsia" w:ascii="Calibri" w:hAnsi="Calibri" w:eastAsia="方正仿宋_GBK"/>
          <w:sz w:val="32"/>
          <w:szCs w:val="32"/>
        </w:rPr>
        <w:t>起</w:t>
      </w:r>
      <w:r>
        <w:rPr>
          <w:rFonts w:hint="default" w:ascii="Times New Roman" w:hAnsi="Times New Roman" w:eastAsia="方正仿宋_GBK" w:cs="Times New Roman"/>
          <w:sz w:val="32"/>
          <w:szCs w:val="32"/>
        </w:rPr>
        <w:t>30</w:t>
      </w:r>
      <w:r>
        <w:rPr>
          <w:rFonts w:hint="eastAsia" w:ascii="Calibri" w:hAnsi="Calibri" w:eastAsia="方正仿宋_GBK"/>
          <w:sz w:val="32"/>
          <w:szCs w:val="32"/>
        </w:rPr>
        <w:t>日内向我局报送取水工程竣工验收材料，经我局验收合格并核发取水许可证后，方可正式取水运行。</w:t>
      </w:r>
    </w:p>
    <w:p>
      <w:pPr>
        <w:keepNext w:val="0"/>
        <w:keepLines w:val="0"/>
        <w:pageBreakBefore w:val="0"/>
        <w:kinsoku/>
        <w:wordWrap/>
        <w:overflowPunct/>
        <w:topLinePunct w:val="0"/>
        <w:autoSpaceDE/>
        <w:autoSpaceDN/>
        <w:bidi w:val="0"/>
        <w:adjustRightInd/>
        <w:snapToGrid w:val="0"/>
        <w:spacing w:line="594" w:lineRule="exact"/>
        <w:ind w:firstLine="640" w:firstLineChars="200"/>
        <w:textAlignment w:val="auto"/>
        <w:outlineLvl w:val="0"/>
        <w:rPr>
          <w:rFonts w:hint="eastAsia" w:ascii="方正黑体_GBK" w:eastAsia="方正黑体_GBK"/>
          <w:sz w:val="32"/>
          <w:szCs w:val="32"/>
        </w:rPr>
      </w:pPr>
      <w:r>
        <w:rPr>
          <w:rFonts w:hint="eastAsia" w:ascii="方正黑体_GBK" w:eastAsia="方正黑体_GBK"/>
          <w:sz w:val="32"/>
          <w:szCs w:val="32"/>
        </w:rPr>
        <w:t>九、其他要求</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（一）若本</w:t>
      </w:r>
      <w:r>
        <w:rPr>
          <w:rFonts w:hint="eastAsia" w:eastAsia="方正仿宋_GBK"/>
          <w:sz w:val="32"/>
          <w:szCs w:val="32"/>
          <w:lang w:eastAsia="zh-CN"/>
        </w:rPr>
        <w:t>工程</w:t>
      </w:r>
      <w:r>
        <w:rPr>
          <w:rFonts w:hint="eastAsia" w:ascii="Times New Roman" w:hAnsi="Times New Roman" w:eastAsia="方正仿宋_GBK"/>
          <w:sz w:val="32"/>
          <w:szCs w:val="32"/>
        </w:rPr>
        <w:t>取水量、取水地点、取水用途、</w:t>
      </w:r>
      <w:r>
        <w:rPr>
          <w:rFonts w:ascii="Times New Roman" w:hAnsi="Times New Roman" w:eastAsia="方正仿宋_GBK"/>
          <w:sz w:val="32"/>
          <w:szCs w:val="32"/>
        </w:rPr>
        <w:t>取水方式</w:t>
      </w:r>
      <w:r>
        <w:rPr>
          <w:rFonts w:hint="eastAsia" w:ascii="Times New Roman" w:hAnsi="Times New Roman" w:eastAsia="方正仿宋_GBK"/>
          <w:sz w:val="32"/>
          <w:szCs w:val="32"/>
        </w:rPr>
        <w:t>等发生较大变化，应重新申请取水</w:t>
      </w:r>
      <w:r>
        <w:rPr>
          <w:rFonts w:hint="eastAsia" w:ascii="Times New Roman" w:hAnsi="Times New Roman" w:eastAsia="方正仿宋_GBK"/>
          <w:sz w:val="32"/>
          <w:szCs w:val="32"/>
          <w:lang w:eastAsia="zh-CN"/>
        </w:rPr>
        <w:t>许可</w:t>
      </w:r>
      <w:r>
        <w:rPr>
          <w:rFonts w:hint="eastAsia" w:ascii="Times New Roman" w:hAnsi="Times New Roman" w:eastAsia="方正仿宋_GBK"/>
          <w:sz w:val="32"/>
          <w:szCs w:val="32"/>
        </w:rPr>
        <w:t>。</w:t>
      </w:r>
    </w:p>
    <w:p>
      <w:pPr>
        <w:pStyle w:val="2"/>
        <w:keepNext w:val="0"/>
        <w:keepLines w:val="0"/>
        <w:pageBreakBefore w:val="0"/>
        <w:kinsoku/>
        <w:wordWrap/>
        <w:overflowPunct/>
        <w:topLinePunct w:val="0"/>
        <w:bidi w:val="0"/>
        <w:spacing w:line="594" w:lineRule="exact"/>
        <w:ind w:firstLine="640" w:firstLineChars="200"/>
        <w:textAlignment w:val="auto"/>
        <w:rPr>
          <w:rFonts w:hint="eastAsia"/>
        </w:rPr>
      </w:pP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二</w:t>
      </w:r>
      <w:r>
        <w:rPr>
          <w:rFonts w:hint="eastAsia" w:ascii="Times New Roman" w:hAnsi="Times New Roman" w:eastAsia="方正仿宋_GBK"/>
          <w:sz w:val="32"/>
          <w:szCs w:val="32"/>
        </w:rPr>
        <w:t>）你</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应加强节水工作，采取</w:t>
      </w:r>
      <w:r>
        <w:rPr>
          <w:rFonts w:hint="eastAsia" w:ascii="Times New Roman" w:hAnsi="Times New Roman" w:eastAsia="方正仿宋_GBK"/>
          <w:sz w:val="32"/>
          <w:szCs w:val="32"/>
        </w:rPr>
        <w:t>切实</w:t>
      </w:r>
      <w:r>
        <w:rPr>
          <w:rFonts w:ascii="Times New Roman" w:hAnsi="Times New Roman" w:eastAsia="方正仿宋_GBK"/>
          <w:sz w:val="32"/>
          <w:szCs w:val="32"/>
        </w:rPr>
        <w:t>有效措施</w:t>
      </w:r>
      <w:r>
        <w:rPr>
          <w:rFonts w:hint="eastAsia" w:ascii="Times New Roman" w:hAnsi="Times New Roman" w:eastAsia="方正仿宋_GBK"/>
          <w:sz w:val="32"/>
          <w:szCs w:val="32"/>
        </w:rPr>
        <w:t>，</w:t>
      </w:r>
      <w:r>
        <w:rPr>
          <w:rFonts w:ascii="Times New Roman" w:hAnsi="Times New Roman" w:eastAsia="方正仿宋_GBK"/>
          <w:sz w:val="32"/>
          <w:szCs w:val="32"/>
        </w:rPr>
        <w:t>减少输配水管网</w:t>
      </w:r>
      <w:r>
        <w:rPr>
          <w:rFonts w:hint="eastAsia" w:ascii="Times New Roman" w:hAnsi="Times New Roman" w:eastAsia="方正仿宋_GBK"/>
          <w:sz w:val="32"/>
          <w:szCs w:val="32"/>
        </w:rPr>
        <w:t>漏损量</w:t>
      </w:r>
      <w:r>
        <w:rPr>
          <w:rFonts w:ascii="Times New Roman" w:hAnsi="Times New Roman" w:eastAsia="方正仿宋_GBK"/>
          <w:sz w:val="32"/>
          <w:szCs w:val="32"/>
        </w:rPr>
        <w:t>。</w:t>
      </w:r>
    </w:p>
    <w:p>
      <w:pPr>
        <w:keepNext w:val="0"/>
        <w:keepLines w:val="0"/>
        <w:pageBreakBefore w:val="0"/>
        <w:tabs>
          <w:tab w:val="left" w:pos="709"/>
        </w:tabs>
        <w:kinsoku/>
        <w:wordWrap/>
        <w:overflowPunct/>
        <w:topLinePunct w:val="0"/>
        <w:bidi w:val="0"/>
        <w:snapToGrid w:val="0"/>
        <w:spacing w:line="594" w:lineRule="exact"/>
        <w:ind w:left="1590" w:leftChars="300" w:hanging="960" w:hangingChars="300"/>
        <w:textAlignment w:val="auto"/>
        <w:rPr>
          <w:rFonts w:eastAsia="方正仿宋_GBK"/>
          <w:sz w:val="32"/>
          <w:szCs w:val="32"/>
        </w:rPr>
      </w:pPr>
    </w:p>
    <w:p>
      <w:pPr>
        <w:keepNext w:val="0"/>
        <w:keepLines w:val="0"/>
        <w:pageBreakBefore w:val="0"/>
        <w:tabs>
          <w:tab w:val="left" w:pos="709"/>
        </w:tabs>
        <w:kinsoku/>
        <w:wordWrap/>
        <w:overflowPunct/>
        <w:topLinePunct w:val="0"/>
        <w:bidi w:val="0"/>
        <w:snapToGrid w:val="0"/>
        <w:spacing w:line="594" w:lineRule="exact"/>
        <w:ind w:left="1590" w:leftChars="300" w:hanging="960" w:hangingChars="300"/>
        <w:textAlignment w:val="auto"/>
        <w:rPr>
          <w:rFonts w:eastAsia="方正仿宋_GBK"/>
          <w:sz w:val="32"/>
          <w:szCs w:val="32"/>
        </w:rPr>
      </w:pPr>
    </w:p>
    <w:p>
      <w:pPr>
        <w:keepNext w:val="0"/>
        <w:keepLines w:val="0"/>
        <w:pageBreakBefore w:val="0"/>
        <w:widowControl w:val="0"/>
        <w:tabs>
          <w:tab w:val="left" w:pos="709"/>
        </w:tabs>
        <w:kinsoku/>
        <w:wordWrap/>
        <w:overflowPunct/>
        <w:topLinePunct w:val="0"/>
        <w:autoSpaceDE/>
        <w:autoSpaceDN/>
        <w:bidi w:val="0"/>
        <w:adjustRightInd/>
        <w:snapToGrid w:val="0"/>
        <w:spacing w:line="594" w:lineRule="exact"/>
        <w:ind w:left="1494" w:leftChars="300" w:hanging="864" w:hangingChars="270"/>
        <w:textAlignment w:val="auto"/>
        <w:rPr>
          <w:rFonts w:eastAsia="方正仿宋_GBK"/>
          <w:sz w:val="32"/>
          <w:szCs w:val="32"/>
        </w:rPr>
      </w:pPr>
      <w:r>
        <w:rPr>
          <w:rFonts w:eastAsia="方正仿宋_GBK"/>
          <w:sz w:val="32"/>
          <w:szCs w:val="32"/>
        </w:rPr>
        <w:t>附件：</w:t>
      </w:r>
      <w:r>
        <w:rPr>
          <w:rFonts w:hint="eastAsia" w:ascii="Times New Roman" w:hAnsi="Times New Roman" w:eastAsia="方正仿宋_GBK" w:cs="Times New Roman"/>
          <w:sz w:val="32"/>
          <w:szCs w:val="32"/>
        </w:rPr>
        <w:t>秀山县第二自来水厂工程水资源论证报告书专家评审意见</w:t>
      </w:r>
    </w:p>
    <w:p>
      <w:pPr>
        <w:keepNext w:val="0"/>
        <w:keepLines w:val="0"/>
        <w:pageBreakBefore w:val="0"/>
        <w:tabs>
          <w:tab w:val="left" w:pos="709"/>
        </w:tabs>
        <w:kinsoku/>
        <w:wordWrap/>
        <w:overflowPunct/>
        <w:topLinePunct w:val="0"/>
        <w:bidi w:val="0"/>
        <w:snapToGrid w:val="0"/>
        <w:spacing w:line="594" w:lineRule="exact"/>
        <w:textAlignment w:val="auto"/>
        <w:rPr>
          <w:rFonts w:hint="eastAsia" w:eastAsia="方正仿宋_GBK"/>
          <w:sz w:val="32"/>
          <w:szCs w:val="32"/>
        </w:rPr>
      </w:pPr>
    </w:p>
    <w:p>
      <w:pPr>
        <w:pStyle w:val="2"/>
        <w:keepNext w:val="0"/>
        <w:keepLines w:val="0"/>
        <w:pageBreakBefore w:val="0"/>
        <w:kinsoku/>
        <w:wordWrap/>
        <w:overflowPunct/>
        <w:topLinePunct w:val="0"/>
        <w:bidi w:val="0"/>
        <w:spacing w:line="594" w:lineRule="exact"/>
        <w:textAlignment w:val="auto"/>
        <w:rPr>
          <w:rFonts w:hint="eastAsia" w:eastAsia="方正仿宋_GBK"/>
          <w:sz w:val="32"/>
          <w:szCs w:val="32"/>
        </w:rPr>
      </w:pPr>
    </w:p>
    <w:p>
      <w:pPr>
        <w:keepNext w:val="0"/>
        <w:keepLines w:val="0"/>
        <w:pageBreakBefore w:val="0"/>
        <w:kinsoku/>
        <w:wordWrap/>
        <w:overflowPunct/>
        <w:topLinePunct w:val="0"/>
        <w:bidi w:val="0"/>
        <w:snapToGrid w:val="0"/>
        <w:spacing w:line="594" w:lineRule="exact"/>
        <w:ind w:firstLine="5440" w:firstLineChars="1700"/>
        <w:textAlignment w:val="auto"/>
        <w:rPr>
          <w:rFonts w:eastAsia="方正仿宋_GBK"/>
          <w:sz w:val="32"/>
          <w:szCs w:val="32"/>
        </w:rPr>
      </w:pPr>
      <w:r>
        <w:rPr>
          <w:rFonts w:eastAsia="方正仿宋_GBK"/>
          <w:sz w:val="32"/>
          <w:szCs w:val="32"/>
        </w:rPr>
        <w:t>重庆市水利局</w:t>
      </w:r>
    </w:p>
    <w:p>
      <w:pPr>
        <w:keepNext w:val="0"/>
        <w:keepLines w:val="0"/>
        <w:pageBreakBefore w:val="0"/>
        <w:tabs>
          <w:tab w:val="left" w:pos="7655"/>
        </w:tabs>
        <w:kinsoku/>
        <w:wordWrap/>
        <w:overflowPunct/>
        <w:topLinePunct w:val="0"/>
        <w:bidi w:val="0"/>
        <w:snapToGrid w:val="0"/>
        <w:spacing w:line="594" w:lineRule="exact"/>
        <w:ind w:firstLine="5280" w:firstLineChars="1650"/>
        <w:textAlignment w:val="auto"/>
        <w:rPr>
          <w:rFonts w:hint="eastAsia" w:eastAsia="方正仿宋_GBK"/>
          <w:sz w:val="32"/>
          <w:szCs w:val="32"/>
        </w:rPr>
      </w:pP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3</w:t>
      </w:r>
      <w:r>
        <w:rPr>
          <w:rFonts w:eastAsia="方正仿宋_GBK"/>
          <w:sz w:val="32"/>
          <w:szCs w:val="32"/>
        </w:rPr>
        <w:t>年</w:t>
      </w:r>
      <w:r>
        <w:rPr>
          <w:rFonts w:hint="eastAsia" w:eastAsia="方正仿宋_GBK"/>
          <w:sz w:val="32"/>
          <w:szCs w:val="32"/>
          <w:lang w:val="en-US" w:eastAsia="zh-CN"/>
        </w:rPr>
        <w:t>12</w:t>
      </w:r>
      <w:r>
        <w:rPr>
          <w:rFonts w:eastAsia="方正仿宋_GBK"/>
          <w:sz w:val="32"/>
          <w:szCs w:val="32"/>
        </w:rPr>
        <w:t>月</w:t>
      </w:r>
      <w:r>
        <w:rPr>
          <w:rFonts w:hint="eastAsia" w:eastAsia="方正仿宋_GBK"/>
          <w:sz w:val="32"/>
          <w:szCs w:val="32"/>
          <w:lang w:val="en-US" w:eastAsia="zh-CN"/>
        </w:rPr>
        <w:t>11</w:t>
      </w:r>
      <w:r>
        <w:rPr>
          <w:rFonts w:eastAsia="方正仿宋_GBK"/>
          <w:sz w:val="32"/>
          <w:szCs w:val="32"/>
        </w:rPr>
        <w:t>日</w:t>
      </w:r>
    </w:p>
    <w:p>
      <w:pPr>
        <w:pStyle w:val="2"/>
        <w:keepNext w:val="0"/>
        <w:keepLines w:val="0"/>
        <w:pageBreakBefore w:val="0"/>
        <w:kinsoku/>
        <w:wordWrap/>
        <w:overflowPunct/>
        <w:topLinePunct w:val="0"/>
        <w:bidi w:val="0"/>
        <w:spacing w:line="594" w:lineRule="exact"/>
        <w:textAlignment w:val="auto"/>
        <w:rPr>
          <w:rFonts w:hint="eastAsia" w:eastAsia="方正仿宋_GBK"/>
          <w:sz w:val="32"/>
          <w:szCs w:val="32"/>
        </w:rPr>
      </w:pPr>
    </w:p>
    <w:p>
      <w:pPr>
        <w:keepNext w:val="0"/>
        <w:keepLines w:val="0"/>
        <w:pageBreakBefore w:val="0"/>
        <w:kinsoku/>
        <w:wordWrap/>
        <w:overflowPunct/>
        <w:topLinePunct w:val="0"/>
        <w:bidi w:val="0"/>
        <w:spacing w:line="594" w:lineRule="exact"/>
        <w:ind w:firstLine="640" w:firstLineChars="200"/>
        <w:textAlignment w:val="auto"/>
        <w:rPr>
          <w:rFonts w:ascii="方正仿宋_GBK" w:hAnsi="宋体" w:eastAsia="方正仿宋_GBK"/>
          <w:sz w:val="32"/>
          <w:szCs w:val="32"/>
        </w:rPr>
      </w:pPr>
      <w:r>
        <w:rPr>
          <w:rFonts w:hint="eastAsia" w:ascii="方正仿宋_GBK" w:hAnsi="宋体" w:eastAsia="方正仿宋_GBK"/>
          <w:sz w:val="32"/>
          <w:szCs w:val="32"/>
        </w:rPr>
        <w:t>（此件主动公开发布）</w:t>
      </w:r>
    </w:p>
    <w:p>
      <w:pPr>
        <w:keepNext w:val="0"/>
        <w:keepLines w:val="0"/>
        <w:pageBreakBefore w:val="0"/>
        <w:tabs>
          <w:tab w:val="left" w:pos="7655"/>
        </w:tabs>
        <w:kinsoku/>
        <w:wordWrap/>
        <w:overflowPunct/>
        <w:topLinePunct w:val="0"/>
        <w:bidi w:val="0"/>
        <w:snapToGrid w:val="0"/>
        <w:spacing w:line="594" w:lineRule="exact"/>
        <w:textAlignment w:val="auto"/>
        <w:rPr>
          <w:rFonts w:hint="eastAsia" w:eastAsia="方正仿宋_GBK"/>
          <w:sz w:val="32"/>
          <w:szCs w:val="32"/>
        </w:rPr>
      </w:pPr>
      <w:r>
        <w:rPr>
          <w:rFonts w:hint="eastAsia" w:ascii="方正仿宋_GBK" w:hAnsi="宋体" w:eastAsia="方正仿宋_GBK"/>
          <w:sz w:val="32"/>
          <w:szCs w:val="32"/>
        </w:rPr>
        <w:t xml:space="preserve">    （联系人：杜明格；联系电话：</w:t>
      </w:r>
      <w:r>
        <w:rPr>
          <w:rFonts w:hint="default" w:ascii="Times New Roman" w:hAnsi="Times New Roman" w:eastAsia="方正仿宋_GBK" w:cs="Times New Roman"/>
          <w:sz w:val="32"/>
          <w:szCs w:val="32"/>
        </w:rPr>
        <w:t>023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89079070</w:t>
      </w:r>
      <w:r>
        <w:rPr>
          <w:rFonts w:hint="eastAsia" w:ascii="方正仿宋_GBK" w:hAnsi="宋体" w:eastAsia="方正仿宋_GBK"/>
          <w:sz w:val="32"/>
          <w:szCs w:val="32"/>
        </w:rPr>
        <w:t>）</w:t>
      </w:r>
    </w:p>
    <w:p>
      <w:pPr>
        <w:tabs>
          <w:tab w:val="left" w:pos="7655"/>
        </w:tabs>
        <w:snapToGrid w:val="0"/>
        <w:spacing w:line="560" w:lineRule="exact"/>
      </w:pPr>
      <w:r>
        <w:rPr>
          <w:rFonts w:eastAsia="方正仿宋_GBK"/>
          <w:sz w:val="32"/>
          <w:szCs w:val="32"/>
        </w:rPr>
        <w:br w:type="page"/>
      </w:r>
      <w:r>
        <w:rPr>
          <w:rFonts w:hint="eastAsia" w:ascii="方正黑体_GBK" w:hAnsi="方正黑体_GBK" w:eastAsia="方正黑体_GBK" w:cs="方正黑体_GBK"/>
          <w:b w:val="0"/>
          <w:bCs/>
          <w:sz w:val="32"/>
          <w:szCs w:val="32"/>
        </w:rPr>
        <w:t>附件</w:t>
      </w:r>
    </w:p>
    <w:p/>
    <w:p>
      <w:pPr>
        <w:keepNext w:val="0"/>
        <w:keepLines w:val="0"/>
        <w:pageBreakBefore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Times New Roman"/>
          <w:snapToGrid w:val="0"/>
          <w:kern w:val="0"/>
          <w:sz w:val="44"/>
          <w:szCs w:val="44"/>
          <w:lang w:eastAsia="zh-CN"/>
        </w:rPr>
      </w:pPr>
      <w:r>
        <w:rPr>
          <w:rFonts w:hint="eastAsia" w:ascii="Times New Roman" w:hAnsi="Times New Roman" w:eastAsia="方正小标宋_GBK" w:cs="Times New Roman"/>
          <w:snapToGrid w:val="0"/>
          <w:kern w:val="0"/>
          <w:sz w:val="44"/>
          <w:szCs w:val="44"/>
          <w:lang w:eastAsia="zh-CN"/>
        </w:rPr>
        <w:t>秀山县第二自来水厂工程</w:t>
      </w:r>
    </w:p>
    <w:p>
      <w:pPr>
        <w:spacing w:line="580" w:lineRule="exact"/>
        <w:jc w:val="center"/>
        <w:rPr>
          <w:rFonts w:ascii="方正小标宋_GBK" w:hAnsi="宋体" w:eastAsia="方正小标宋_GBK"/>
          <w:b/>
          <w:kern w:val="0"/>
          <w:sz w:val="44"/>
          <w:szCs w:val="44"/>
        </w:rPr>
      </w:pPr>
      <w:r>
        <w:rPr>
          <w:rFonts w:hint="eastAsia" w:ascii="Times New Roman" w:hAnsi="Times New Roman" w:eastAsia="方正小标宋_GBK" w:cs="Times New Roman"/>
          <w:snapToGrid w:val="0"/>
          <w:kern w:val="0"/>
          <w:sz w:val="44"/>
          <w:szCs w:val="44"/>
          <w:lang w:eastAsia="zh-CN"/>
        </w:rPr>
        <w:t>水资源论证报告书专家评审意见</w:t>
      </w:r>
    </w:p>
    <w:p>
      <w:pPr>
        <w:keepNext w:val="0"/>
        <w:keepLines w:val="0"/>
        <w:pageBreakBefore w:val="0"/>
        <w:kinsoku/>
        <w:wordWrap/>
        <w:overflowPunct/>
        <w:topLinePunct w:val="0"/>
        <w:autoSpaceDE/>
        <w:autoSpaceDN/>
        <w:bidi w:val="0"/>
        <w:adjustRightInd/>
        <w:snapToGrid w:val="0"/>
        <w:spacing w:line="594" w:lineRule="exact"/>
        <w:jc w:val="center"/>
        <w:textAlignment w:val="auto"/>
        <w:rPr>
          <w:rFonts w:ascii="方正小标宋_GBK" w:hAnsi="宋体" w:eastAsia="方正小标宋_GBK" w:cs="Times New Roman"/>
          <w:b/>
          <w:kern w:val="0"/>
          <w:sz w:val="44"/>
          <w:szCs w:val="44"/>
        </w:rPr>
      </w:pPr>
    </w:p>
    <w:p>
      <w:pPr>
        <w:keepNext w:val="0"/>
        <w:keepLines w:val="0"/>
        <w:pageBreakBefore w:val="0"/>
        <w:widowControl/>
        <w:kinsoku/>
        <w:wordWrap/>
        <w:overflowPunct/>
        <w:topLinePunct w:val="0"/>
        <w:autoSpaceDE/>
        <w:autoSpaceDN/>
        <w:bidi w:val="0"/>
        <w:snapToGrid w:val="0"/>
        <w:spacing w:line="594" w:lineRule="exact"/>
        <w:ind w:firstLine="640" w:firstLineChars="200"/>
        <w:textAlignment w:val="auto"/>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2023年8月21</w:t>
      </w:r>
      <w:r>
        <w:rPr>
          <w:rFonts w:hint="eastAsia" w:ascii="方正仿宋_GBK" w:hAnsi="Times New Roman" w:eastAsia="方正仿宋_GBK" w:cs="Times New Roman"/>
          <w:sz w:val="32"/>
          <w:szCs w:val="32"/>
        </w:rPr>
        <w:t>日，市水利局组织召开了《</w:t>
      </w:r>
      <w:r>
        <w:rPr>
          <w:rFonts w:hint="default" w:ascii="Times New Roman" w:hAnsi="Times New Roman" w:eastAsia="方正仿宋_GBK" w:cs="Times New Roman"/>
          <w:sz w:val="32"/>
          <w:szCs w:val="32"/>
        </w:rPr>
        <w:t>秀山县第二自来水厂工程</w:t>
      </w:r>
      <w:r>
        <w:rPr>
          <w:rFonts w:hint="eastAsia" w:ascii="方正仿宋_GBK" w:hAnsi="Times New Roman" w:eastAsia="方正仿宋_GBK" w:cs="Times New Roman"/>
          <w:sz w:val="32"/>
          <w:szCs w:val="32"/>
        </w:rPr>
        <w:t>水资源论证报告书（送审稿）</w:t>
      </w:r>
      <w:bookmarkStart w:id="1" w:name="_GoBack"/>
      <w:bookmarkEnd w:id="1"/>
      <w:r>
        <w:rPr>
          <w:rFonts w:hint="eastAsia" w:ascii="方正仿宋_GBK" w:hAnsi="Times New Roman" w:eastAsia="方正仿宋_GBK" w:cs="Times New Roman"/>
          <w:sz w:val="32"/>
          <w:szCs w:val="32"/>
        </w:rPr>
        <w:t>》专家评审会</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秀山县水利局</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重庆长兴水利水电有限公司</w:t>
      </w:r>
      <w:r>
        <w:rPr>
          <w:rFonts w:ascii="Times New Roman" w:hAnsi="Times New Roman" w:eastAsia="方正仿宋_GBK" w:cs="Times New Roman"/>
          <w:sz w:val="32"/>
          <w:szCs w:val="32"/>
        </w:rPr>
        <w:t>（以下简称</w:t>
      </w:r>
      <w:r>
        <w:rPr>
          <w:rFonts w:hint="eastAsia" w:ascii="Times New Roman" w:hAnsi="Times New Roman" w:eastAsia="方正仿宋_GBK" w:cs="Times New Roman"/>
          <w:sz w:val="32"/>
          <w:szCs w:val="32"/>
          <w:lang w:eastAsia="zh-CN"/>
        </w:rPr>
        <w:t>项目法人</w:t>
      </w:r>
      <w:r>
        <w:rPr>
          <w:rFonts w:ascii="Times New Roman" w:hAnsi="Times New Roman" w:eastAsia="方正仿宋_GBK" w:cs="Times New Roman"/>
          <w:sz w:val="32"/>
          <w:szCs w:val="32"/>
        </w:rPr>
        <w:t>）</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重庆江源工程勘察设计有限公司</w:t>
      </w:r>
      <w:r>
        <w:rPr>
          <w:rFonts w:ascii="Times New Roman" w:hAnsi="Times New Roman" w:eastAsia="方正仿宋_GBK" w:cs="Times New Roman"/>
          <w:sz w:val="32"/>
          <w:szCs w:val="32"/>
        </w:rPr>
        <w:t>（以下简称报告编制单位）</w:t>
      </w:r>
      <w:r>
        <w:rPr>
          <w:rFonts w:hint="eastAsia" w:ascii="方正仿宋_GBK" w:hAnsi="Times New Roman" w:eastAsia="方正仿宋_GBK" w:cs="Times New Roman"/>
          <w:sz w:val="32"/>
          <w:szCs w:val="32"/>
        </w:rPr>
        <w:t>的代表及特邀专家参加了会议。会议成立了专家组，专家组会前详细审阅了报告</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会上听取了项目法人关于项目情况的介绍及报告编制单位关于报告主要内容的汇报，对报告进行了认真评审，</w:t>
      </w:r>
      <w:r>
        <w:rPr>
          <w:rFonts w:ascii="Times New Roman" w:hAnsi="Times New Roman" w:eastAsia="方正仿宋_GBK" w:cs="Times New Roman"/>
          <w:sz w:val="32"/>
          <w:szCs w:val="32"/>
        </w:rPr>
        <w:t>评定等级为合格，并提出了修改意见。会后报告编制单位根据专家意见进行了修改补充，提交了《</w:t>
      </w:r>
      <w:r>
        <w:rPr>
          <w:rFonts w:hint="eastAsia" w:ascii="方正仿宋_GBK" w:hAnsi="Times New Roman" w:eastAsia="方正仿宋_GBK" w:cs="Times New Roman"/>
          <w:sz w:val="32"/>
          <w:szCs w:val="32"/>
        </w:rPr>
        <w:t>秀山县第二自来水厂工程水资源论证报告书</w:t>
      </w:r>
      <w:r>
        <w:rPr>
          <w:rFonts w:ascii="Times New Roman" w:hAnsi="Times New Roman" w:eastAsia="方正仿宋_GBK" w:cs="Times New Roman"/>
          <w:sz w:val="32"/>
          <w:szCs w:val="32"/>
        </w:rPr>
        <w:t>》（报批稿）</w:t>
      </w:r>
      <w:r>
        <w:rPr>
          <w:rFonts w:ascii="方正仿宋_GBK" w:hAnsi="Times New Roman" w:eastAsia="方正仿宋_GBK" w:cs="Times New Roman"/>
          <w:sz w:val="32"/>
          <w:szCs w:val="32"/>
        </w:rPr>
        <w:t>（以下简称《报告</w:t>
      </w:r>
      <w:r>
        <w:rPr>
          <w:rFonts w:hint="eastAsia" w:ascii="Times New Roman" w:hAnsi="Times New Roman" w:eastAsia="方正仿宋_GBK" w:cs="Times New Roman"/>
          <w:sz w:val="32"/>
          <w:szCs w:val="32"/>
          <w:lang w:eastAsia="zh-CN"/>
        </w:rPr>
        <w:t>书</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，经专家组审核，提出专家评审意见如下：</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firstLine="640" w:firstLineChars="200"/>
        <w:textAlignment w:val="auto"/>
        <w:outlineLvl w:val="0"/>
        <w:rPr>
          <w:rFonts w:hint="eastAsia" w:ascii="方正黑体_GBK" w:hAnsi="方正黑体_GBK" w:eastAsia="方正黑体_GBK" w:cs="方正黑体_GBK"/>
          <w:b w:val="0"/>
          <w:bCs/>
          <w:color w:val="000000"/>
          <w:spacing w:val="0"/>
          <w:w w:val="100"/>
          <w:kern w:val="0"/>
          <w:sz w:val="32"/>
          <w:szCs w:val="32"/>
          <w:lang w:val="zh-CN"/>
        </w:rPr>
      </w:pPr>
      <w:r>
        <w:rPr>
          <w:rFonts w:hint="eastAsia" w:ascii="方正黑体_GBK" w:hAnsi="方正黑体_GBK" w:eastAsia="方正黑体_GBK" w:cs="方正黑体_GBK"/>
          <w:b w:val="0"/>
          <w:bCs/>
          <w:color w:val="000000"/>
          <w:spacing w:val="0"/>
          <w:w w:val="100"/>
          <w:kern w:val="0"/>
          <w:sz w:val="32"/>
          <w:szCs w:val="32"/>
          <w:lang w:val="zh-CN"/>
        </w:rPr>
        <w:t>一、项目概况</w:t>
      </w:r>
    </w:p>
    <w:p>
      <w:pPr>
        <w:keepNext w:val="0"/>
        <w:keepLines w:val="0"/>
        <w:pageBreakBefore w:val="0"/>
        <w:tabs>
          <w:tab w:val="left" w:pos="9180"/>
        </w:tabs>
        <w:kinsoku/>
        <w:wordWrap/>
        <w:overflowPunct/>
        <w:topLinePunct w:val="0"/>
        <w:autoSpaceDE/>
        <w:autoSpaceDN/>
        <w:bidi w:val="0"/>
        <w:spacing w:line="594" w:lineRule="exact"/>
        <w:ind w:right="61" w:rightChars="29"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sz w:val="32"/>
          <w:szCs w:val="32"/>
        </w:rPr>
        <w:t>秀山县第二</w:t>
      </w:r>
      <w:r>
        <w:rPr>
          <w:rFonts w:ascii="Times New Roman" w:hAnsi="Times New Roman" w:eastAsia="方正仿宋_GBK" w:cs="Times New Roman"/>
          <w:sz w:val="32"/>
          <w:szCs w:val="32"/>
        </w:rPr>
        <w:t>自来水厂工程（以下简称本工程）为已成水厂，</w:t>
      </w:r>
      <w:r>
        <w:rPr>
          <w:rFonts w:hint="eastAsia" w:eastAsia="方正仿宋_GBK"/>
          <w:bCs/>
          <w:sz w:val="32"/>
          <w:szCs w:val="32"/>
        </w:rPr>
        <w:t>于2006年建成，</w:t>
      </w:r>
      <w:r>
        <w:rPr>
          <w:rFonts w:ascii="Times New Roman" w:hAnsi="Times New Roman" w:eastAsia="方正仿宋_GBK" w:cs="Times New Roman"/>
          <w:sz w:val="32"/>
          <w:szCs w:val="32"/>
        </w:rPr>
        <w:t>位于</w:t>
      </w:r>
      <w:r>
        <w:rPr>
          <w:rFonts w:hint="eastAsia" w:ascii="Times New Roman" w:hAnsi="Times New Roman" w:eastAsia="方正仿宋_GBK" w:cs="Times New Roman"/>
          <w:sz w:val="32"/>
          <w:szCs w:val="32"/>
        </w:rPr>
        <w:t>秀山县平凯街道许家坳</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秀山</w:t>
      </w:r>
      <w:r>
        <w:rPr>
          <w:rFonts w:hint="eastAsia" w:ascii="Times New Roman" w:hAnsi="Times New Roman" w:eastAsia="方正仿宋_GBK" w:cs="Times New Roman"/>
          <w:sz w:val="32"/>
          <w:szCs w:val="32"/>
        </w:rPr>
        <w:t>县</w:t>
      </w:r>
      <w:r>
        <w:rPr>
          <w:rFonts w:ascii="Times New Roman" w:hAnsi="Times New Roman" w:eastAsia="方正仿宋_GBK" w:cs="Times New Roman"/>
          <w:sz w:val="32"/>
          <w:szCs w:val="32"/>
        </w:rPr>
        <w:t>第三自来水厂联合承担</w:t>
      </w:r>
      <w:r>
        <w:rPr>
          <w:rFonts w:hint="eastAsia" w:ascii="Times New Roman" w:hAnsi="Times New Roman" w:eastAsia="方正仿宋_GBK" w:cs="Times New Roman"/>
          <w:sz w:val="32"/>
          <w:szCs w:val="32"/>
        </w:rPr>
        <w:t>秀山县</w:t>
      </w:r>
      <w:r>
        <w:rPr>
          <w:rFonts w:ascii="Times New Roman" w:hAnsi="Times New Roman" w:eastAsia="方正仿宋_GBK" w:cs="Times New Roman"/>
          <w:sz w:val="32"/>
          <w:szCs w:val="32"/>
        </w:rPr>
        <w:t>中心城区</w:t>
      </w:r>
      <w:r>
        <w:rPr>
          <w:rFonts w:hint="eastAsia" w:ascii="Times New Roman" w:hAnsi="Times New Roman" w:eastAsia="方正仿宋_GBK" w:cs="Times New Roman"/>
          <w:sz w:val="32"/>
          <w:szCs w:val="32"/>
        </w:rPr>
        <w:t>范围</w:t>
      </w:r>
      <w:r>
        <w:rPr>
          <w:rFonts w:ascii="Times New Roman" w:hAnsi="Times New Roman" w:eastAsia="方正仿宋_GBK" w:cs="Times New Roman"/>
          <w:sz w:val="32"/>
          <w:szCs w:val="32"/>
        </w:rPr>
        <w:t>内供水</w:t>
      </w:r>
      <w:r>
        <w:rPr>
          <w:rFonts w:hint="eastAsia" w:ascii="Times New Roman" w:hAnsi="Times New Roman" w:eastAsia="方正仿宋_GBK" w:cs="Times New Roman"/>
          <w:sz w:val="32"/>
          <w:szCs w:val="32"/>
        </w:rPr>
        <w:t>任务</w:t>
      </w:r>
      <w:r>
        <w:rPr>
          <w:rFonts w:ascii="Times New Roman" w:hAnsi="Times New Roman" w:eastAsia="方正仿宋_GBK" w:cs="Times New Roman"/>
          <w:sz w:val="32"/>
          <w:szCs w:val="32"/>
        </w:rPr>
        <w:t>。</w:t>
      </w:r>
      <w:r>
        <w:rPr>
          <w:rFonts w:hint="eastAsia" w:eastAsia="方正仿宋_GBK" w:cs="Times New Roman"/>
          <w:sz w:val="32"/>
          <w:szCs w:val="32"/>
          <w:lang w:eastAsia="zh-CN"/>
        </w:rPr>
        <w:t>水厂</w:t>
      </w:r>
      <w:r>
        <w:rPr>
          <w:rFonts w:hint="eastAsia" w:eastAsia="方正仿宋_GBK"/>
          <w:bCs/>
          <w:sz w:val="32"/>
          <w:szCs w:val="32"/>
        </w:rPr>
        <w:t>现状取水水源为钟灵水库和水银溪水库</w:t>
      </w:r>
      <w:r>
        <w:rPr>
          <w:rFonts w:hint="eastAsia" w:eastAsia="方正仿宋_GBK"/>
          <w:bCs/>
          <w:sz w:val="32"/>
          <w:szCs w:val="32"/>
          <w:lang w:eastAsia="zh-CN"/>
        </w:rPr>
        <w:t>，</w:t>
      </w:r>
      <w:r>
        <w:rPr>
          <w:rFonts w:hint="eastAsia" w:eastAsia="方正仿宋_GBK"/>
          <w:bCs/>
          <w:sz w:val="32"/>
          <w:szCs w:val="32"/>
        </w:rPr>
        <w:t>设计供水规模3.0万m</w:t>
      </w:r>
      <w:r>
        <w:rPr>
          <w:rFonts w:hint="eastAsia" w:eastAsia="方正仿宋_GBK"/>
          <w:bCs/>
          <w:sz w:val="32"/>
          <w:szCs w:val="32"/>
          <w:vertAlign w:val="superscript"/>
        </w:rPr>
        <w:t>3</w:t>
      </w:r>
      <w:r>
        <w:rPr>
          <w:rFonts w:hint="eastAsia" w:eastAsia="方正仿宋_GBK"/>
          <w:bCs/>
          <w:sz w:val="32"/>
          <w:szCs w:val="32"/>
        </w:rPr>
        <w:t>/d，</w:t>
      </w:r>
      <w:r>
        <w:rPr>
          <w:rFonts w:hint="eastAsia" w:eastAsia="方正仿宋_GBK"/>
          <w:bCs/>
          <w:sz w:val="32"/>
          <w:szCs w:val="32"/>
          <w:lang w:eastAsia="zh-CN"/>
        </w:rPr>
        <w:t>已批复的</w:t>
      </w:r>
      <w:r>
        <w:rPr>
          <w:rFonts w:hint="eastAsia" w:eastAsia="方正仿宋_GBK"/>
          <w:bCs/>
          <w:sz w:val="32"/>
          <w:szCs w:val="32"/>
        </w:rPr>
        <w:t>年许可水量1222万m</w:t>
      </w:r>
      <w:r>
        <w:rPr>
          <w:rFonts w:hint="eastAsia" w:eastAsia="方正仿宋_GBK"/>
          <w:bCs/>
          <w:sz w:val="32"/>
          <w:szCs w:val="32"/>
          <w:vertAlign w:val="superscript"/>
        </w:rPr>
        <w:t>3</w:t>
      </w:r>
      <w:r>
        <w:rPr>
          <w:rFonts w:hint="eastAsia" w:eastAsia="方正仿宋_GBK"/>
          <w:bCs/>
          <w:sz w:val="32"/>
          <w:szCs w:val="32"/>
          <w:lang w:eastAsia="zh-CN"/>
        </w:rPr>
        <w:t>，</w:t>
      </w:r>
      <w:r>
        <w:rPr>
          <w:rFonts w:hint="eastAsia" w:eastAsia="方正仿宋_GBK"/>
          <w:bCs/>
          <w:sz w:val="32"/>
          <w:szCs w:val="32"/>
        </w:rPr>
        <w:t>其中</w:t>
      </w:r>
      <w:r>
        <w:rPr>
          <w:rFonts w:hint="eastAsia" w:eastAsia="方正仿宋_GBK"/>
          <w:bCs/>
          <w:sz w:val="32"/>
          <w:szCs w:val="32"/>
          <w:lang w:eastAsia="zh-CN"/>
        </w:rPr>
        <w:t>：</w:t>
      </w:r>
      <w:r>
        <w:rPr>
          <w:rFonts w:hint="eastAsia" w:eastAsia="方正仿宋_GBK"/>
          <w:bCs/>
          <w:sz w:val="32"/>
          <w:szCs w:val="32"/>
        </w:rPr>
        <w:t>钟灵水库942万m</w:t>
      </w:r>
      <w:r>
        <w:rPr>
          <w:rFonts w:hint="eastAsia" w:eastAsia="方正仿宋_GBK"/>
          <w:bCs/>
          <w:sz w:val="32"/>
          <w:szCs w:val="32"/>
          <w:vertAlign w:val="superscript"/>
        </w:rPr>
        <w:t>3</w:t>
      </w:r>
      <w:r>
        <w:rPr>
          <w:rFonts w:hint="eastAsia" w:eastAsia="方正仿宋_GBK"/>
          <w:bCs/>
          <w:sz w:val="32"/>
          <w:szCs w:val="32"/>
        </w:rPr>
        <w:t>，水银溪水库280万m</w:t>
      </w:r>
      <w:r>
        <w:rPr>
          <w:rFonts w:hint="eastAsia" w:eastAsia="方正仿宋_GBK"/>
          <w:bCs/>
          <w:sz w:val="32"/>
          <w:szCs w:val="32"/>
          <w:vertAlign w:val="superscript"/>
        </w:rPr>
        <w:t>3</w:t>
      </w:r>
      <w:r>
        <w:rPr>
          <w:rFonts w:hint="eastAsia" w:eastAsia="方正仿宋_GBK"/>
          <w:bCs/>
          <w:sz w:val="32"/>
          <w:szCs w:val="32"/>
        </w:rPr>
        <w:t>。因为水银溪水库是应急水库，提水成本较高，2025年水厂取水水源将取消水银溪水库，只保留钟灵水库；另外，供区用水量不断增加，原批复取水量已不能满足现有需求，且水厂从钟灵水库取水许可证已过期，所以需重新申请取水许可。</w:t>
      </w:r>
    </w:p>
    <w:p>
      <w:pPr>
        <w:keepNext w:val="0"/>
        <w:keepLines w:val="0"/>
        <w:pageBreakBefore w:val="0"/>
        <w:tabs>
          <w:tab w:val="left" w:pos="9180"/>
        </w:tabs>
        <w:kinsoku/>
        <w:wordWrap/>
        <w:overflowPunct/>
        <w:topLinePunct w:val="0"/>
        <w:autoSpaceDE/>
        <w:autoSpaceDN/>
        <w:bidi w:val="0"/>
        <w:spacing w:line="594" w:lineRule="exact"/>
        <w:ind w:right="61" w:rightChars="29" w:firstLine="640" w:firstLineChars="200"/>
        <w:textAlignment w:val="auto"/>
        <w:rPr>
          <w:rFonts w:eastAsia="方正仿宋_GBK"/>
          <w:bCs/>
          <w:sz w:val="32"/>
          <w:szCs w:val="32"/>
        </w:rPr>
      </w:pPr>
      <w:r>
        <w:rPr>
          <w:rFonts w:hint="eastAsia" w:eastAsia="方正仿宋_GBK"/>
          <w:bCs/>
          <w:sz w:val="32"/>
          <w:szCs w:val="32"/>
          <w:lang w:eastAsia="zh-CN"/>
        </w:rPr>
        <w:t>根据</w:t>
      </w:r>
      <w:r>
        <w:rPr>
          <w:rFonts w:hint="eastAsia" w:eastAsia="方正仿宋_GBK"/>
          <w:bCs/>
          <w:sz w:val="32"/>
          <w:szCs w:val="32"/>
        </w:rPr>
        <w:t>中国市政工程西南设计研究总院有限公司第十二设计研究院（重庆分公司）</w:t>
      </w:r>
      <w:r>
        <w:rPr>
          <w:rFonts w:hint="eastAsia" w:eastAsia="方正仿宋_GBK"/>
          <w:bCs/>
          <w:sz w:val="32"/>
          <w:szCs w:val="32"/>
          <w:lang w:eastAsia="zh-CN"/>
        </w:rPr>
        <w:t>提供的</w:t>
      </w:r>
      <w:r>
        <w:rPr>
          <w:rFonts w:hint="eastAsia" w:eastAsia="方正仿宋_GBK"/>
          <w:bCs/>
          <w:sz w:val="32"/>
          <w:szCs w:val="32"/>
        </w:rPr>
        <w:t>《关于秀山县第二自来水厂超负荷运行能力复核情况说明</w:t>
      </w:r>
      <w:r>
        <w:rPr>
          <w:rFonts w:hint="eastAsia" w:eastAsia="方正仿宋_GBK"/>
          <w:bCs/>
          <w:sz w:val="32"/>
          <w:szCs w:val="32"/>
          <w:lang w:eastAsia="zh-CN"/>
        </w:rPr>
        <w:t>，</w:t>
      </w:r>
      <w:r>
        <w:rPr>
          <w:rFonts w:eastAsia="方正仿宋_GBK"/>
          <w:bCs/>
          <w:sz w:val="32"/>
          <w:szCs w:val="32"/>
        </w:rPr>
        <w:t>在原水水质较好情况下，水厂可超负荷运行至</w:t>
      </w:r>
      <w:r>
        <w:rPr>
          <w:rFonts w:hint="eastAsia" w:eastAsia="方正仿宋_GBK"/>
          <w:bCs/>
          <w:sz w:val="32"/>
          <w:szCs w:val="32"/>
          <w:lang w:val="en-US" w:eastAsia="zh-CN"/>
        </w:rPr>
        <w:t>3.5</w:t>
      </w:r>
      <w:r>
        <w:rPr>
          <w:rFonts w:eastAsia="方正仿宋_GBK"/>
          <w:bCs/>
          <w:sz w:val="32"/>
          <w:szCs w:val="32"/>
        </w:rPr>
        <w:t>万m</w:t>
      </w:r>
      <w:r>
        <w:rPr>
          <w:rFonts w:eastAsia="方正仿宋_GBK"/>
          <w:bCs/>
          <w:sz w:val="32"/>
          <w:szCs w:val="32"/>
          <w:vertAlign w:val="superscript"/>
        </w:rPr>
        <w:t>3</w:t>
      </w:r>
      <w:r>
        <w:rPr>
          <w:rFonts w:eastAsia="方正仿宋_GBK"/>
          <w:bCs/>
          <w:sz w:val="32"/>
          <w:szCs w:val="32"/>
        </w:rPr>
        <w:t>/d。</w:t>
      </w:r>
    </w:p>
    <w:p>
      <w:pPr>
        <w:keepNext w:val="0"/>
        <w:keepLines w:val="0"/>
        <w:pageBreakBefore w:val="0"/>
        <w:tabs>
          <w:tab w:val="left" w:pos="9180"/>
        </w:tabs>
        <w:kinsoku/>
        <w:wordWrap/>
        <w:overflowPunct/>
        <w:topLinePunct w:val="0"/>
        <w:autoSpaceDE/>
        <w:autoSpaceDN/>
        <w:bidi w:val="0"/>
        <w:spacing w:line="594" w:lineRule="exact"/>
        <w:ind w:right="61" w:rightChars="29"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《报告书》建议</w:t>
      </w:r>
      <w:r>
        <w:rPr>
          <w:rFonts w:hint="eastAsia" w:eastAsia="方正仿宋_GBK" w:cs="Times New Roman"/>
          <w:bCs/>
          <w:sz w:val="32"/>
          <w:szCs w:val="32"/>
          <w:lang w:val="en-US" w:eastAsia="zh-CN"/>
        </w:rPr>
        <w:t>2025</w:t>
      </w:r>
      <w:r>
        <w:rPr>
          <w:rFonts w:ascii="Times New Roman" w:hAnsi="Times New Roman" w:eastAsia="方正仿宋_GBK" w:cs="Times New Roman"/>
          <w:bCs/>
          <w:sz w:val="32"/>
          <w:szCs w:val="32"/>
        </w:rPr>
        <w:t>规划</w:t>
      </w:r>
      <w:r>
        <w:rPr>
          <w:rFonts w:hint="eastAsia" w:eastAsia="方正仿宋_GBK" w:cs="Times New Roman"/>
          <w:bCs/>
          <w:sz w:val="32"/>
          <w:szCs w:val="32"/>
          <w:lang w:eastAsia="zh-CN"/>
        </w:rPr>
        <w:t>水平</w:t>
      </w:r>
      <w:r>
        <w:rPr>
          <w:rFonts w:ascii="Times New Roman" w:hAnsi="Times New Roman" w:eastAsia="方正仿宋_GBK" w:cs="Times New Roman"/>
          <w:bCs/>
          <w:sz w:val="32"/>
          <w:szCs w:val="32"/>
        </w:rPr>
        <w:t>年取水量1225万m</w:t>
      </w:r>
      <w:r>
        <w:rPr>
          <w:rFonts w:ascii="Times New Roman" w:hAnsi="Times New Roman" w:eastAsia="方正仿宋_GBK" w:cs="Times New Roman"/>
          <w:bCs/>
          <w:sz w:val="32"/>
          <w:szCs w:val="32"/>
          <w:vertAlign w:val="superscript"/>
        </w:rPr>
        <w:t>3</w:t>
      </w:r>
      <w:r>
        <w:rPr>
          <w:rFonts w:ascii="Times New Roman" w:hAnsi="Times New Roman" w:eastAsia="方正仿宋_GBK" w:cs="Times New Roman"/>
          <w:bCs/>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firstLine="640" w:firstLineChars="200"/>
        <w:textAlignment w:val="auto"/>
        <w:outlineLvl w:val="0"/>
        <w:rPr>
          <w:rFonts w:hint="eastAsia" w:ascii="方正黑体_GBK" w:hAnsi="方正黑体_GBK" w:eastAsia="方正黑体_GBK" w:cs="方正黑体_GBK"/>
          <w:b w:val="0"/>
          <w:bCs/>
          <w:color w:val="000000"/>
          <w:spacing w:val="0"/>
          <w:w w:val="100"/>
          <w:kern w:val="0"/>
          <w:sz w:val="32"/>
          <w:szCs w:val="32"/>
          <w:lang w:val="zh-CN"/>
        </w:rPr>
      </w:pPr>
      <w:r>
        <w:rPr>
          <w:rFonts w:hint="eastAsia" w:ascii="方正黑体_GBK" w:hAnsi="方正黑体_GBK" w:eastAsia="方正黑体_GBK" w:cs="方正黑体_GBK"/>
          <w:b w:val="0"/>
          <w:bCs/>
          <w:color w:val="000000"/>
          <w:spacing w:val="0"/>
          <w:w w:val="100"/>
          <w:kern w:val="0"/>
          <w:sz w:val="32"/>
          <w:szCs w:val="32"/>
          <w:lang w:val="zh-CN"/>
        </w:rPr>
        <w:t>二、水资源论证等级及范围</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《报告书》论证工作等级确定为一级基本合适。</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分析范围：</w:t>
      </w:r>
      <w:r>
        <w:rPr>
          <w:rFonts w:hint="eastAsia" w:ascii="Times New Roman" w:hAnsi="Times New Roman" w:eastAsia="方正仿宋_GBK" w:cs="Times New Roman"/>
          <w:sz w:val="32"/>
          <w:szCs w:val="32"/>
        </w:rPr>
        <w:t>秀山</w:t>
      </w:r>
      <w:r>
        <w:rPr>
          <w:rFonts w:ascii="Times New Roman" w:hAnsi="Times New Roman" w:eastAsia="方正仿宋_GBK" w:cs="Times New Roman"/>
          <w:sz w:val="32"/>
          <w:szCs w:val="32"/>
        </w:rPr>
        <w:t>县，重点分析</w:t>
      </w:r>
      <w:r>
        <w:rPr>
          <w:rFonts w:hint="eastAsia" w:ascii="Times New Roman" w:hAnsi="Times New Roman" w:eastAsia="方正仿宋_GBK" w:cs="Times New Roman"/>
          <w:sz w:val="32"/>
          <w:szCs w:val="32"/>
        </w:rPr>
        <w:t>梅江河上游山区、梅江河平坝丘陵区、酉水干流丘陵低山区</w:t>
      </w:r>
      <w:r>
        <w:rPr>
          <w:rFonts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取水水源论证范围：</w:t>
      </w:r>
      <w:r>
        <w:rPr>
          <w:rFonts w:hint="eastAsia" w:ascii="Times New Roman" w:hAnsi="Times New Roman" w:eastAsia="方正仿宋_GBK" w:cs="Times New Roman"/>
          <w:sz w:val="32"/>
          <w:szCs w:val="32"/>
        </w:rPr>
        <w:t>钟灵水库</w:t>
      </w:r>
      <w:r>
        <w:rPr>
          <w:rFonts w:ascii="Times New Roman" w:hAnsi="Times New Roman" w:eastAsia="方正仿宋_GBK" w:cs="Times New Roman"/>
          <w:sz w:val="32"/>
          <w:szCs w:val="32"/>
        </w:rPr>
        <w:t>坝址</w:t>
      </w:r>
      <w:r>
        <w:rPr>
          <w:rFonts w:hint="eastAsia" w:ascii="Times New Roman" w:hAnsi="Times New Roman" w:eastAsia="方正仿宋_GBK" w:cs="Times New Roman"/>
          <w:sz w:val="32"/>
          <w:szCs w:val="32"/>
        </w:rPr>
        <w:t>以上流域</w:t>
      </w:r>
      <w:r>
        <w:rPr>
          <w:rFonts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取水影响论证范围：</w:t>
      </w:r>
      <w:r>
        <w:rPr>
          <w:rFonts w:hint="eastAsia" w:ascii="Times New Roman" w:hAnsi="Times New Roman" w:eastAsia="方正仿宋_GBK" w:cs="Times New Roman"/>
          <w:sz w:val="32"/>
          <w:szCs w:val="32"/>
        </w:rPr>
        <w:t>①钟灵水库</w:t>
      </w:r>
      <w:r>
        <w:rPr>
          <w:rFonts w:ascii="Times New Roman" w:hAnsi="Times New Roman" w:eastAsia="方正仿宋_GBK" w:cs="Times New Roman"/>
          <w:sz w:val="32"/>
          <w:szCs w:val="32"/>
        </w:rPr>
        <w:t>坝址～</w:t>
      </w:r>
      <w:r>
        <w:rPr>
          <w:rFonts w:hint="eastAsia" w:ascii="Times New Roman" w:hAnsi="Times New Roman" w:eastAsia="方正仿宋_GBK" w:cs="Times New Roman"/>
          <w:sz w:val="32"/>
          <w:szCs w:val="32"/>
        </w:rPr>
        <w:t>梅江河河口河段</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②钟灵水库库区；③兴隆坳水厂供水</w:t>
      </w:r>
      <w:r>
        <w:rPr>
          <w:rFonts w:ascii="Times New Roman" w:hAnsi="Times New Roman" w:eastAsia="方正仿宋_GBK" w:cs="Times New Roman"/>
          <w:sz w:val="32"/>
          <w:szCs w:val="32"/>
        </w:rPr>
        <w:t>范围</w:t>
      </w:r>
      <w:r>
        <w:rPr>
          <w:rFonts w:hint="eastAsia" w:ascii="Times New Roman" w:hAnsi="Times New Roman" w:eastAsia="方正仿宋_GBK" w:cs="Times New Roman"/>
          <w:sz w:val="32"/>
          <w:szCs w:val="32"/>
        </w:rPr>
        <w:t>；④钟灵水库</w:t>
      </w:r>
      <w:r>
        <w:rPr>
          <w:rFonts w:ascii="Times New Roman" w:hAnsi="Times New Roman" w:eastAsia="方正仿宋_GBK" w:cs="Times New Roman"/>
          <w:sz w:val="32"/>
          <w:szCs w:val="32"/>
        </w:rPr>
        <w:t>灌区。</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退水影响论证范围：</w:t>
      </w:r>
      <w:bookmarkStart w:id="0" w:name="_Hlk29827541"/>
      <w:r>
        <w:rPr>
          <w:rFonts w:hint="eastAsia" w:ascii="Times New Roman" w:hAnsi="Times New Roman" w:eastAsia="方正仿宋_GBK" w:cs="Times New Roman"/>
          <w:sz w:val="32"/>
          <w:szCs w:val="32"/>
        </w:rPr>
        <w:t>“梅江河</w:t>
      </w:r>
      <w:r>
        <w:rPr>
          <w:rFonts w:ascii="Times New Roman" w:hAnsi="Times New Roman" w:eastAsia="方正仿宋_GBK" w:cs="Times New Roman"/>
          <w:sz w:val="32"/>
          <w:szCs w:val="32"/>
        </w:rPr>
        <w:t>秀山开发利用</w:t>
      </w:r>
      <w:r>
        <w:rPr>
          <w:rFonts w:hint="eastAsia" w:ascii="Times New Roman" w:hAnsi="Times New Roman" w:eastAsia="方正仿宋_GBK" w:cs="Times New Roman"/>
          <w:sz w:val="32"/>
          <w:szCs w:val="32"/>
        </w:rPr>
        <w:t>一级</w:t>
      </w:r>
      <w:r>
        <w:rPr>
          <w:rFonts w:ascii="Times New Roman" w:hAnsi="Times New Roman" w:eastAsia="方正仿宋_GBK" w:cs="Times New Roman"/>
          <w:sz w:val="32"/>
          <w:szCs w:val="32"/>
        </w:rPr>
        <w:t>水功能区</w:t>
      </w:r>
      <w:r>
        <w:rPr>
          <w:rFonts w:hint="eastAsia" w:ascii="Times New Roman" w:hAnsi="Times New Roman" w:eastAsia="方正仿宋_GBK" w:cs="Times New Roman"/>
          <w:sz w:val="32"/>
          <w:szCs w:val="32"/>
        </w:rPr>
        <w:t>”以及“平江河平所</w:t>
      </w:r>
      <w:r>
        <w:rPr>
          <w:rFonts w:ascii="Times New Roman" w:hAnsi="Times New Roman" w:eastAsia="方正仿宋_GBK" w:cs="Times New Roman"/>
          <w:sz w:val="32"/>
          <w:szCs w:val="32"/>
        </w:rPr>
        <w:t>鸳鸯嘴山开发利用</w:t>
      </w:r>
      <w:r>
        <w:rPr>
          <w:rFonts w:hint="eastAsia" w:ascii="Times New Roman" w:hAnsi="Times New Roman" w:eastAsia="方正仿宋_GBK" w:cs="Times New Roman"/>
          <w:sz w:val="32"/>
          <w:szCs w:val="32"/>
        </w:rPr>
        <w:t>一级</w:t>
      </w:r>
      <w:r>
        <w:rPr>
          <w:rFonts w:ascii="Times New Roman" w:hAnsi="Times New Roman" w:eastAsia="方正仿宋_GBK" w:cs="Times New Roman"/>
          <w:sz w:val="32"/>
          <w:szCs w:val="32"/>
        </w:rPr>
        <w:t>水功能区</w:t>
      </w:r>
      <w:r>
        <w:rPr>
          <w:rFonts w:hint="eastAsia" w:ascii="Times New Roman" w:hAnsi="Times New Roman" w:eastAsia="方正仿宋_GBK" w:cs="Times New Roman"/>
          <w:sz w:val="32"/>
          <w:szCs w:val="32"/>
        </w:rPr>
        <w:t>”。</w:t>
      </w:r>
    </w:p>
    <w:bookmarkEnd w:id="0"/>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val="en-GB"/>
        </w:rPr>
        <w:t>《</w:t>
      </w:r>
      <w:r>
        <w:rPr>
          <w:rFonts w:ascii="Times New Roman" w:hAnsi="Times New Roman" w:eastAsia="方正仿宋_GBK" w:cs="Times New Roman"/>
          <w:sz w:val="32"/>
          <w:szCs w:val="32"/>
        </w:rPr>
        <w:t>报告书</w:t>
      </w:r>
      <w:r>
        <w:rPr>
          <w:rFonts w:ascii="Times New Roman" w:hAnsi="Times New Roman" w:eastAsia="方正仿宋_GBK" w:cs="Times New Roman"/>
          <w:sz w:val="32"/>
          <w:szCs w:val="32"/>
          <w:lang w:val="en-GB"/>
        </w:rPr>
        <w:t>》</w:t>
      </w:r>
      <w:r>
        <w:rPr>
          <w:rFonts w:ascii="Times New Roman" w:hAnsi="Times New Roman" w:eastAsia="方正仿宋_GBK" w:cs="Times New Roman"/>
          <w:sz w:val="32"/>
          <w:szCs w:val="32"/>
        </w:rPr>
        <w:t>确定的分析范围、取水水源论证范围、取退水影响论证范围基本合理。</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firstLine="640" w:firstLineChars="200"/>
        <w:textAlignment w:val="auto"/>
        <w:outlineLvl w:val="0"/>
        <w:rPr>
          <w:rFonts w:hint="eastAsia" w:ascii="方正黑体_GBK" w:hAnsi="方正黑体_GBK" w:eastAsia="方正黑体_GBK" w:cs="方正黑体_GBK"/>
          <w:b w:val="0"/>
          <w:bCs/>
          <w:color w:val="000000"/>
          <w:spacing w:val="0"/>
          <w:w w:val="100"/>
          <w:kern w:val="0"/>
          <w:sz w:val="32"/>
          <w:szCs w:val="32"/>
          <w:lang w:val="zh-CN"/>
        </w:rPr>
      </w:pPr>
      <w:r>
        <w:rPr>
          <w:rFonts w:hint="eastAsia" w:ascii="方正黑体_GBK" w:hAnsi="方正黑体_GBK" w:eastAsia="方正黑体_GBK" w:cs="方正黑体_GBK"/>
          <w:b w:val="0"/>
          <w:bCs/>
          <w:color w:val="000000"/>
          <w:spacing w:val="0"/>
          <w:w w:val="100"/>
          <w:kern w:val="0"/>
          <w:sz w:val="32"/>
          <w:szCs w:val="32"/>
          <w:lang w:val="zh-CN"/>
        </w:rPr>
        <w:t>三、现状水平年和规划水平年</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现状水平年为202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规划水平年为2025年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基本合适。</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firstLine="640" w:firstLineChars="200"/>
        <w:textAlignment w:val="auto"/>
        <w:outlineLvl w:val="0"/>
        <w:rPr>
          <w:rFonts w:hint="eastAsia" w:ascii="方正黑体_GBK" w:hAnsi="方正黑体_GBK" w:eastAsia="方正黑体_GBK" w:cs="方正黑体_GBK"/>
          <w:b w:val="0"/>
          <w:bCs/>
          <w:color w:val="000000"/>
          <w:spacing w:val="0"/>
          <w:w w:val="100"/>
          <w:kern w:val="0"/>
          <w:sz w:val="32"/>
          <w:szCs w:val="32"/>
          <w:lang w:val="zh-CN"/>
        </w:rPr>
      </w:pPr>
      <w:r>
        <w:rPr>
          <w:rFonts w:hint="eastAsia" w:ascii="方正黑体_GBK" w:hAnsi="方正黑体_GBK" w:eastAsia="方正黑体_GBK" w:cs="方正黑体_GBK"/>
          <w:b w:val="0"/>
          <w:bCs/>
          <w:color w:val="000000"/>
          <w:spacing w:val="0"/>
          <w:w w:val="100"/>
          <w:kern w:val="0"/>
          <w:sz w:val="32"/>
          <w:szCs w:val="32"/>
          <w:lang w:val="zh-CN"/>
        </w:rPr>
        <w:t>四、区域水资源状况及其开发利用分析</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《报告书》对区域水资源量及其时空分布、水资源质量、区域水资源开发利用现状和存在问题的分析基本合理。</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firstLine="640" w:firstLineChars="200"/>
        <w:textAlignment w:val="auto"/>
        <w:outlineLvl w:val="0"/>
        <w:rPr>
          <w:rFonts w:hint="eastAsia" w:ascii="方正黑体_GBK" w:hAnsi="方正黑体_GBK" w:eastAsia="方正黑体_GBK" w:cs="方正黑体_GBK"/>
          <w:b w:val="0"/>
          <w:bCs/>
          <w:color w:val="000000"/>
          <w:spacing w:val="0"/>
          <w:w w:val="100"/>
          <w:kern w:val="0"/>
          <w:sz w:val="32"/>
          <w:szCs w:val="32"/>
          <w:lang w:val="zh-CN"/>
        </w:rPr>
      </w:pPr>
      <w:r>
        <w:rPr>
          <w:rFonts w:hint="eastAsia" w:ascii="方正黑体_GBK" w:hAnsi="方正黑体_GBK" w:eastAsia="方正黑体_GBK" w:cs="方正黑体_GBK"/>
          <w:b w:val="0"/>
          <w:bCs/>
          <w:color w:val="000000"/>
          <w:spacing w:val="0"/>
          <w:w w:val="100"/>
          <w:kern w:val="0"/>
          <w:sz w:val="32"/>
          <w:szCs w:val="32"/>
          <w:lang w:val="zh-CN"/>
        </w:rPr>
        <w:t>五、节水评价</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《报告书》节水评价范围、现状节水水平评价与节水潜力分析、主要节水目标、节水指标、水厂供区需水预测、水资源配置方案等成果基本符合相关规范及节水要求。</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sz w:val="32"/>
          <w:szCs w:val="32"/>
        </w:rPr>
        <w:t>秀山县</w:t>
      </w:r>
      <w:r>
        <w:rPr>
          <w:rFonts w:ascii="Times New Roman" w:hAnsi="Times New Roman" w:eastAsia="方正仿宋_GBK" w:cs="Times New Roman"/>
          <w:sz w:val="32"/>
          <w:szCs w:val="32"/>
        </w:rPr>
        <w:t>中心城区现状水平年202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城市</w:t>
      </w:r>
      <w:r>
        <w:rPr>
          <w:rFonts w:ascii="Times New Roman" w:hAnsi="Times New Roman" w:eastAsia="方正仿宋_GBK" w:cs="Times New Roman"/>
          <w:sz w:val="32"/>
          <w:szCs w:val="32"/>
        </w:rPr>
        <w:t>居民生活日平均用水量</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4L/人·d，规划水平年2025年供区居民日</w:t>
      </w:r>
      <w:r>
        <w:rPr>
          <w:rFonts w:hint="eastAsia" w:ascii="Times New Roman" w:hAnsi="Times New Roman" w:eastAsia="方正仿宋_GBK" w:cs="Times New Roman"/>
          <w:sz w:val="32"/>
          <w:szCs w:val="32"/>
        </w:rPr>
        <w:t>平均</w:t>
      </w:r>
      <w:r>
        <w:rPr>
          <w:rFonts w:ascii="Times New Roman" w:hAnsi="Times New Roman" w:eastAsia="方正仿宋_GBK" w:cs="Times New Roman"/>
          <w:sz w:val="32"/>
          <w:szCs w:val="32"/>
        </w:rPr>
        <w:t>生活用水定额均采用</w:t>
      </w:r>
      <w:r>
        <w:rPr>
          <w:rFonts w:hint="eastAsia" w:ascii="Times New Roman" w:hAnsi="Times New Roman" w:eastAsia="方正仿宋_GBK" w:cs="Times New Roman"/>
          <w:sz w:val="32"/>
          <w:szCs w:val="32"/>
        </w:rPr>
        <w:t>100</w:t>
      </w:r>
      <w:r>
        <w:rPr>
          <w:rFonts w:ascii="Times New Roman" w:hAnsi="Times New Roman" w:eastAsia="方正仿宋_GBK" w:cs="Times New Roman"/>
          <w:sz w:val="32"/>
          <w:szCs w:val="32"/>
        </w:rPr>
        <w:t>L/人·d；</w:t>
      </w:r>
      <w:r>
        <w:rPr>
          <w:rFonts w:ascii="Times New Roman" w:hAnsi="Times New Roman" w:eastAsia="方正仿宋_GBK" w:cs="Times New Roman"/>
          <w:bCs/>
          <w:sz w:val="32"/>
          <w:szCs w:val="32"/>
        </w:rPr>
        <w:t>供区202</w:t>
      </w:r>
      <w:r>
        <w:rPr>
          <w:rFonts w:hint="eastAsia" w:ascii="Times New Roman" w:hAnsi="Times New Roman" w:eastAsia="方正仿宋_GBK" w:cs="Times New Roman"/>
          <w:bCs/>
          <w:sz w:val="32"/>
          <w:szCs w:val="32"/>
        </w:rPr>
        <w:t>1</w:t>
      </w:r>
      <w:r>
        <w:rPr>
          <w:rFonts w:ascii="Times New Roman" w:hAnsi="Times New Roman" w:eastAsia="方正仿宋_GBK" w:cs="Times New Roman"/>
          <w:bCs/>
          <w:sz w:val="32"/>
          <w:szCs w:val="32"/>
        </w:rPr>
        <w:t>年万元工业增加值用水量</w:t>
      </w:r>
      <w:r>
        <w:rPr>
          <w:rFonts w:hint="eastAsia" w:ascii="Times New Roman" w:hAnsi="Times New Roman" w:eastAsia="方正仿宋_GBK" w:cs="Times New Roman"/>
          <w:bCs/>
          <w:sz w:val="32"/>
          <w:szCs w:val="32"/>
        </w:rPr>
        <w:t>14.7</w:t>
      </w:r>
      <w:r>
        <w:rPr>
          <w:rFonts w:ascii="Times New Roman" w:hAnsi="Times New Roman" w:eastAsia="方正仿宋_GBK" w:cs="Times New Roman"/>
          <w:bCs/>
          <w:sz w:val="32"/>
          <w:szCs w:val="32"/>
        </w:rPr>
        <w:t>m³/</w:t>
      </w:r>
      <w:r>
        <w:rPr>
          <w:rFonts w:ascii="Times New Roman" w:hAnsi="Times New Roman" w:eastAsia="方正仿宋_GBK" w:cs="Times New Roman"/>
          <w:sz w:val="32"/>
          <w:szCs w:val="32"/>
        </w:rPr>
        <w:t>万元，由于</w:t>
      </w:r>
      <w:r>
        <w:rPr>
          <w:rFonts w:hint="eastAsia" w:ascii="Times New Roman" w:hAnsi="Times New Roman" w:eastAsia="方正仿宋_GBK" w:cs="Times New Roman"/>
          <w:sz w:val="32"/>
          <w:szCs w:val="32"/>
        </w:rPr>
        <w:t>现状</w:t>
      </w:r>
      <w:r>
        <w:rPr>
          <w:rFonts w:ascii="Times New Roman" w:hAnsi="Times New Roman" w:eastAsia="方正仿宋_GBK" w:cs="Times New Roman"/>
          <w:sz w:val="32"/>
          <w:szCs w:val="32"/>
        </w:rPr>
        <w:t>万元工业增加值</w:t>
      </w:r>
      <w:r>
        <w:rPr>
          <w:rFonts w:hint="eastAsia" w:ascii="Times New Roman" w:hAnsi="Times New Roman" w:eastAsia="方正仿宋_GBK" w:cs="Times New Roman"/>
          <w:sz w:val="32"/>
          <w:szCs w:val="32"/>
        </w:rPr>
        <w:t>用水指标节</w:t>
      </w:r>
      <w:r>
        <w:rPr>
          <w:rFonts w:ascii="Times New Roman" w:hAnsi="Times New Roman" w:eastAsia="方正仿宋_GBK" w:cs="Times New Roman"/>
          <w:sz w:val="32"/>
          <w:szCs w:val="32"/>
        </w:rPr>
        <w:t>水能力已</w:t>
      </w:r>
      <w:r>
        <w:rPr>
          <w:rFonts w:hint="eastAsia" w:ascii="Times New Roman" w:hAnsi="Times New Roman" w:eastAsia="方正仿宋_GBK" w:cs="Times New Roman"/>
          <w:sz w:val="32"/>
          <w:szCs w:val="32"/>
        </w:rPr>
        <w:t>处于</w:t>
      </w:r>
      <w:r>
        <w:rPr>
          <w:rFonts w:ascii="Times New Roman" w:hAnsi="Times New Roman" w:eastAsia="方正仿宋_GBK" w:cs="Times New Roman"/>
          <w:sz w:val="32"/>
          <w:szCs w:val="32"/>
        </w:rPr>
        <w:t>较高水平，</w:t>
      </w:r>
      <w:r>
        <w:rPr>
          <w:rFonts w:hint="eastAsia" w:ascii="Times New Roman" w:hAnsi="Times New Roman" w:eastAsia="方正仿宋_GBK" w:cs="Times New Roman"/>
          <w:sz w:val="32"/>
          <w:szCs w:val="32"/>
        </w:rPr>
        <w:t>且</w:t>
      </w:r>
      <w:r>
        <w:rPr>
          <w:rFonts w:ascii="Times New Roman" w:hAnsi="Times New Roman" w:eastAsia="方正仿宋_GBK" w:cs="Times New Roman"/>
          <w:sz w:val="32"/>
          <w:szCs w:val="32"/>
        </w:rPr>
        <w:t>秀山县工业节水设备</w:t>
      </w:r>
      <w:r>
        <w:rPr>
          <w:rFonts w:hint="eastAsia" w:ascii="Times New Roman" w:hAnsi="Times New Roman" w:eastAsia="方正仿宋_GBK" w:cs="Times New Roman"/>
          <w:sz w:val="32"/>
          <w:szCs w:val="32"/>
        </w:rPr>
        <w:t>更新</w:t>
      </w:r>
      <w:r>
        <w:rPr>
          <w:rFonts w:ascii="Times New Roman" w:hAnsi="Times New Roman" w:eastAsia="方正仿宋_GBK" w:cs="Times New Roman"/>
          <w:sz w:val="32"/>
          <w:szCs w:val="32"/>
        </w:rPr>
        <w:t>迭代较慢</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2025年仍</w:t>
      </w:r>
      <w:r>
        <w:rPr>
          <w:rFonts w:hint="eastAsia" w:ascii="Times New Roman" w:hAnsi="Times New Roman" w:eastAsia="方正仿宋_GBK" w:cs="Times New Roman"/>
          <w:sz w:val="32"/>
          <w:szCs w:val="32"/>
        </w:rPr>
        <w:t>为</w:t>
      </w:r>
      <w:r>
        <w:rPr>
          <w:rFonts w:ascii="Times New Roman" w:hAnsi="Times New Roman" w:eastAsia="方正仿宋_GBK" w:cs="Times New Roman"/>
          <w:sz w:val="32"/>
          <w:szCs w:val="32"/>
        </w:rPr>
        <w:t>14.7m³/万元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2025年城镇供水管网漏损率控制在10%以下。</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以上节水指标基本满足《重庆市第二三产业用水定额（2020年版）》及相关规程、规范和管理要求。</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firstLine="640" w:firstLineChars="200"/>
        <w:textAlignment w:val="auto"/>
        <w:outlineLvl w:val="0"/>
        <w:rPr>
          <w:rFonts w:hint="eastAsia" w:ascii="方正黑体_GBK" w:hAnsi="方正黑体_GBK" w:eastAsia="方正黑体_GBK" w:cs="方正黑体_GBK"/>
          <w:b w:val="0"/>
          <w:bCs/>
          <w:color w:val="000000"/>
          <w:spacing w:val="0"/>
          <w:w w:val="100"/>
          <w:kern w:val="0"/>
          <w:sz w:val="32"/>
          <w:szCs w:val="32"/>
          <w:lang w:val="zh-CN"/>
        </w:rPr>
      </w:pPr>
      <w:r>
        <w:rPr>
          <w:rFonts w:hint="eastAsia" w:ascii="方正黑体_GBK" w:hAnsi="方正黑体_GBK" w:eastAsia="方正黑体_GBK" w:cs="方正黑体_GBK"/>
          <w:b w:val="0"/>
          <w:bCs/>
          <w:color w:val="000000"/>
          <w:spacing w:val="0"/>
          <w:w w:val="100"/>
          <w:kern w:val="0"/>
          <w:sz w:val="32"/>
          <w:szCs w:val="32"/>
          <w:lang w:val="zh-CN"/>
        </w:rPr>
        <w:t>六、用水合理性分析</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本工程取水符合</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秀山县城乡总体规划（2015-2030年）</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秀山土家族苗族自治县主要江河流域水量分配方案</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、《秀山</w:t>
      </w:r>
      <w:r>
        <w:rPr>
          <w:rFonts w:ascii="Times New Roman" w:hAnsi="Times New Roman" w:eastAsia="方正仿宋_GBK" w:cs="Times New Roman"/>
          <w:sz w:val="32"/>
          <w:szCs w:val="32"/>
        </w:rPr>
        <w:t>县城区给水</w:t>
      </w:r>
      <w:r>
        <w:rPr>
          <w:rFonts w:hint="eastAsia" w:ascii="Times New Roman" w:hAnsi="Times New Roman" w:eastAsia="方正仿宋_GBK" w:cs="Times New Roman"/>
          <w:sz w:val="32"/>
          <w:szCs w:val="32"/>
        </w:rPr>
        <w:t>专项规划》等地方产业规划。</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根据《重庆市人民政府办公厅关于印发重庆市实行最严格水资源管理制度考核办法的通知》（渝府办发〔2013〕95号）、《重庆市人民政府办公厅关于印发</w:t>
      </w:r>
      <w:r>
        <w:rPr>
          <w:rFonts w:hint="eastAsia" w:ascii="Times New Roman" w:hAnsi="Times New Roman" w:eastAsia="方正仿宋_GBK" w:cs="Times New Roman"/>
          <w:bCs/>
          <w:sz w:val="32"/>
          <w:szCs w:val="32"/>
        </w:rPr>
        <w:t>2016-2020年度水资源管理“三条红线”控制指标的通知</w:t>
      </w:r>
      <w:r>
        <w:rPr>
          <w:rFonts w:ascii="Times New Roman" w:hAnsi="Times New Roman" w:eastAsia="方正仿宋_GBK" w:cs="Times New Roman"/>
          <w:bCs/>
          <w:sz w:val="32"/>
          <w:szCs w:val="32"/>
        </w:rPr>
        <w:t>》（渝府办发〔20</w:t>
      </w:r>
      <w:r>
        <w:rPr>
          <w:rFonts w:hint="eastAsia" w:ascii="Times New Roman" w:hAnsi="Times New Roman" w:eastAsia="方正仿宋_GBK" w:cs="Times New Roman"/>
          <w:bCs/>
          <w:sz w:val="32"/>
          <w:szCs w:val="32"/>
        </w:rPr>
        <w:t>16</w:t>
      </w:r>
      <w:r>
        <w:rPr>
          <w:rFonts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rPr>
        <w:t>152</w:t>
      </w:r>
      <w:r>
        <w:rPr>
          <w:rFonts w:ascii="Times New Roman" w:hAnsi="Times New Roman" w:eastAsia="方正仿宋_GBK" w:cs="Times New Roman"/>
          <w:bCs/>
          <w:sz w:val="32"/>
          <w:szCs w:val="32"/>
        </w:rPr>
        <w:t>号）、《重庆市水利局</w:t>
      </w:r>
      <w:r>
        <w:rPr>
          <w:rFonts w:hint="eastAsia" w:ascii="Times New Roman" w:hAnsi="Times New Roman" w:eastAsia="方正仿宋_GBK" w:cs="Times New Roman"/>
          <w:bCs/>
          <w:sz w:val="32"/>
          <w:szCs w:val="32"/>
          <w:lang w:val="en-US" w:eastAsia="zh-CN"/>
        </w:rPr>
        <w:t xml:space="preserve"> </w:t>
      </w:r>
      <w:r>
        <w:rPr>
          <w:rFonts w:ascii="Times New Roman" w:hAnsi="Times New Roman" w:eastAsia="方正仿宋_GBK" w:cs="Times New Roman"/>
          <w:bCs/>
          <w:sz w:val="32"/>
          <w:szCs w:val="32"/>
        </w:rPr>
        <w:t>重庆市发展和改革委员会关于印发重庆市</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十四五</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用水总量和强度双控目标的通知》（渝水〔2022〕92号）等文件要求，</w:t>
      </w:r>
      <w:r>
        <w:rPr>
          <w:rFonts w:hint="eastAsia" w:ascii="Times New Roman" w:hAnsi="Times New Roman" w:eastAsia="方正仿宋_GBK" w:cs="Times New Roman"/>
          <w:bCs/>
          <w:sz w:val="32"/>
          <w:szCs w:val="32"/>
        </w:rPr>
        <w:t>秀山</w:t>
      </w:r>
      <w:r>
        <w:rPr>
          <w:rFonts w:ascii="Times New Roman" w:hAnsi="Times New Roman" w:eastAsia="方正仿宋_GBK" w:cs="Times New Roman"/>
          <w:bCs/>
          <w:sz w:val="32"/>
          <w:szCs w:val="32"/>
        </w:rPr>
        <w:t>县</w:t>
      </w:r>
      <w:r>
        <w:rPr>
          <w:rFonts w:hint="eastAsia" w:ascii="Times New Roman" w:hAnsi="Times New Roman" w:eastAsia="方正仿宋_GBK" w:cs="Times New Roman"/>
          <w:bCs/>
          <w:sz w:val="32"/>
          <w:szCs w:val="32"/>
        </w:rPr>
        <w:t>2021</w:t>
      </w:r>
      <w:r>
        <w:rPr>
          <w:rFonts w:ascii="Times New Roman" w:hAnsi="Times New Roman" w:eastAsia="方正仿宋_GBK" w:cs="Times New Roman"/>
          <w:bCs/>
          <w:sz w:val="32"/>
          <w:szCs w:val="32"/>
        </w:rPr>
        <w:t>年、2025年用水总量控制指标分别为1.45亿m</w:t>
      </w:r>
      <w:r>
        <w:rPr>
          <w:rFonts w:ascii="Times New Roman" w:hAnsi="Times New Roman" w:eastAsia="方正仿宋_GBK" w:cs="Times New Roman"/>
          <w:bCs/>
          <w:sz w:val="32"/>
          <w:szCs w:val="32"/>
          <w:vertAlign w:val="superscript"/>
        </w:rPr>
        <w:t>3</w:t>
      </w:r>
      <w:r>
        <w:rPr>
          <w:rFonts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rPr>
        <w:t>1.</w:t>
      </w:r>
      <w:r>
        <w:rPr>
          <w:rFonts w:ascii="Times New Roman" w:hAnsi="Times New Roman" w:eastAsia="方正仿宋_GBK" w:cs="Times New Roman"/>
          <w:bCs/>
          <w:sz w:val="32"/>
          <w:szCs w:val="32"/>
        </w:rPr>
        <w:t>4</w:t>
      </w:r>
      <w:r>
        <w:rPr>
          <w:rFonts w:hint="eastAsia" w:ascii="Times New Roman" w:hAnsi="Times New Roman" w:eastAsia="方正仿宋_GBK" w:cs="Times New Roman"/>
          <w:bCs/>
          <w:sz w:val="32"/>
          <w:szCs w:val="32"/>
        </w:rPr>
        <w:t>5</w:t>
      </w:r>
      <w:r>
        <w:rPr>
          <w:rFonts w:ascii="Times New Roman" w:hAnsi="Times New Roman" w:eastAsia="方正仿宋_GBK" w:cs="Times New Roman"/>
          <w:bCs/>
          <w:sz w:val="32"/>
          <w:szCs w:val="32"/>
        </w:rPr>
        <w:t>亿m</w:t>
      </w:r>
      <w:r>
        <w:rPr>
          <w:rFonts w:ascii="Times New Roman" w:hAnsi="Times New Roman" w:eastAsia="方正仿宋_GBK" w:cs="Times New Roman"/>
          <w:bCs/>
          <w:sz w:val="32"/>
          <w:szCs w:val="32"/>
          <w:vertAlign w:val="superscript"/>
        </w:rPr>
        <w:t>3</w:t>
      </w:r>
      <w:r>
        <w:rPr>
          <w:rFonts w:ascii="Times New Roman" w:hAnsi="Times New Roman" w:eastAsia="方正仿宋_GBK" w:cs="Times New Roman"/>
          <w:bCs/>
          <w:sz w:val="32"/>
          <w:szCs w:val="32"/>
        </w:rPr>
        <w:t>，202</w:t>
      </w:r>
      <w:r>
        <w:rPr>
          <w:rFonts w:hint="eastAsia" w:ascii="Times New Roman" w:hAnsi="Times New Roman" w:eastAsia="方正仿宋_GBK" w:cs="Times New Roman"/>
          <w:bCs/>
          <w:sz w:val="32"/>
          <w:szCs w:val="32"/>
        </w:rPr>
        <w:t>1</w:t>
      </w:r>
      <w:r>
        <w:rPr>
          <w:rFonts w:ascii="Times New Roman" w:hAnsi="Times New Roman" w:eastAsia="方正仿宋_GBK" w:cs="Times New Roman"/>
          <w:bCs/>
          <w:sz w:val="32"/>
          <w:szCs w:val="32"/>
        </w:rPr>
        <w:t>年</w:t>
      </w:r>
      <w:r>
        <w:rPr>
          <w:rFonts w:hint="eastAsia" w:ascii="Times New Roman" w:hAnsi="Times New Roman" w:eastAsia="方正仿宋_GBK" w:cs="Times New Roman"/>
          <w:bCs/>
          <w:sz w:val="32"/>
          <w:szCs w:val="32"/>
        </w:rPr>
        <w:t>秀山</w:t>
      </w:r>
      <w:r>
        <w:rPr>
          <w:rFonts w:ascii="Times New Roman" w:hAnsi="Times New Roman" w:eastAsia="方正仿宋_GBK" w:cs="Times New Roman"/>
          <w:bCs/>
          <w:sz w:val="32"/>
          <w:szCs w:val="32"/>
        </w:rPr>
        <w:t>县总用水量1.2041亿m</w:t>
      </w:r>
      <w:r>
        <w:rPr>
          <w:rFonts w:ascii="Times New Roman" w:hAnsi="Times New Roman" w:eastAsia="方正仿宋_GBK" w:cs="Times New Roman"/>
          <w:bCs/>
          <w:sz w:val="32"/>
          <w:szCs w:val="32"/>
          <w:vertAlign w:val="superscript"/>
        </w:rPr>
        <w:t>3</w:t>
      </w:r>
      <w:r>
        <w:rPr>
          <w:rFonts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rPr>
        <w:t>2025年秀山</w:t>
      </w:r>
      <w:r>
        <w:rPr>
          <w:rFonts w:ascii="Times New Roman" w:hAnsi="Times New Roman" w:eastAsia="方正仿宋_GBK" w:cs="Times New Roman"/>
          <w:bCs/>
          <w:sz w:val="32"/>
          <w:szCs w:val="32"/>
        </w:rPr>
        <w:t>县第二自来水厂</w:t>
      </w:r>
      <w:r>
        <w:rPr>
          <w:rFonts w:hint="eastAsia" w:ascii="Times New Roman" w:hAnsi="Times New Roman" w:eastAsia="方正仿宋_GBK" w:cs="Times New Roman"/>
          <w:bCs/>
          <w:sz w:val="32"/>
          <w:szCs w:val="32"/>
        </w:rPr>
        <w:t>由</w:t>
      </w:r>
      <w:r>
        <w:rPr>
          <w:rFonts w:ascii="Times New Roman" w:hAnsi="Times New Roman" w:eastAsia="方正仿宋_GBK" w:cs="Times New Roman"/>
          <w:bCs/>
          <w:sz w:val="32"/>
          <w:szCs w:val="32"/>
        </w:rPr>
        <w:t>现状许可</w:t>
      </w:r>
      <w:r>
        <w:rPr>
          <w:rFonts w:hint="eastAsia" w:ascii="Times New Roman" w:hAnsi="Times New Roman" w:eastAsia="方正仿宋_GBK" w:cs="Times New Roman"/>
          <w:bCs/>
          <w:sz w:val="32"/>
          <w:szCs w:val="32"/>
        </w:rPr>
        <w:t>取水量1222万</w:t>
      </w:r>
      <w:r>
        <w:rPr>
          <w:rFonts w:ascii="Times New Roman" w:hAnsi="Times New Roman" w:eastAsia="方正仿宋_GBK" w:cs="Times New Roman"/>
          <w:bCs/>
          <w:sz w:val="32"/>
          <w:szCs w:val="32"/>
        </w:rPr>
        <w:t>m³</w:t>
      </w:r>
      <w:r>
        <w:rPr>
          <w:rFonts w:hint="eastAsia" w:ascii="Times New Roman" w:hAnsi="Times New Roman" w:eastAsia="方正仿宋_GBK" w:cs="Times New Roman"/>
          <w:bCs/>
          <w:sz w:val="32"/>
          <w:szCs w:val="32"/>
        </w:rPr>
        <w:t>增加至1225万</w:t>
      </w:r>
      <w:r>
        <w:rPr>
          <w:rFonts w:ascii="Times New Roman" w:hAnsi="Times New Roman" w:eastAsia="方正仿宋_GBK" w:cs="Times New Roman"/>
          <w:bCs/>
          <w:sz w:val="32"/>
          <w:szCs w:val="32"/>
        </w:rPr>
        <w:t>m³，</w:t>
      </w:r>
      <w:r>
        <w:rPr>
          <w:rFonts w:hint="eastAsia" w:ascii="Times New Roman" w:hAnsi="Times New Roman" w:eastAsia="方正仿宋_GBK" w:cs="Times New Roman"/>
          <w:bCs/>
          <w:sz w:val="32"/>
          <w:szCs w:val="32"/>
        </w:rPr>
        <w:t>2025年</w:t>
      </w:r>
      <w:r>
        <w:rPr>
          <w:rFonts w:ascii="Times New Roman" w:hAnsi="Times New Roman" w:eastAsia="方正仿宋_GBK" w:cs="Times New Roman"/>
          <w:bCs/>
          <w:sz w:val="32"/>
          <w:szCs w:val="32"/>
        </w:rPr>
        <w:t>新增</w:t>
      </w:r>
      <w:r>
        <w:rPr>
          <w:rFonts w:hint="eastAsia" w:ascii="Times New Roman" w:hAnsi="Times New Roman" w:eastAsia="方正仿宋_GBK" w:cs="Times New Roman"/>
          <w:bCs/>
          <w:sz w:val="32"/>
          <w:szCs w:val="32"/>
        </w:rPr>
        <w:t>3万</w:t>
      </w:r>
      <w:r>
        <w:rPr>
          <w:rFonts w:ascii="Times New Roman" w:hAnsi="Times New Roman" w:eastAsia="方正仿宋_GBK" w:cs="Times New Roman"/>
          <w:bCs/>
          <w:sz w:val="32"/>
          <w:szCs w:val="32"/>
        </w:rPr>
        <w:t>m³</w:t>
      </w:r>
      <w:r>
        <w:rPr>
          <w:rFonts w:hint="eastAsia" w:ascii="Times New Roman" w:hAnsi="Times New Roman" w:eastAsia="方正仿宋_GBK" w:cs="Times New Roman"/>
          <w:bCs/>
          <w:sz w:val="32"/>
          <w:szCs w:val="32"/>
        </w:rPr>
        <w:t>，考虑其他水利设施供水后，</w:t>
      </w:r>
      <w:r>
        <w:rPr>
          <w:rFonts w:ascii="Times New Roman" w:hAnsi="Times New Roman" w:eastAsia="方正仿宋_GBK" w:cs="Times New Roman"/>
          <w:bCs/>
          <w:sz w:val="32"/>
          <w:szCs w:val="32"/>
        </w:rPr>
        <w:t>十四五期间</w:t>
      </w:r>
      <w:r>
        <w:rPr>
          <w:rFonts w:hint="eastAsia" w:ascii="Times New Roman" w:hAnsi="Times New Roman" w:eastAsia="方正仿宋_GBK" w:cs="Times New Roman"/>
          <w:bCs/>
          <w:sz w:val="32"/>
          <w:szCs w:val="32"/>
        </w:rPr>
        <w:t>共</w:t>
      </w:r>
      <w:r>
        <w:rPr>
          <w:rFonts w:ascii="Times New Roman" w:hAnsi="Times New Roman" w:eastAsia="方正仿宋_GBK" w:cs="Times New Roman"/>
          <w:bCs/>
          <w:sz w:val="32"/>
          <w:szCs w:val="32"/>
        </w:rPr>
        <w:t>增加供水2</w:t>
      </w:r>
      <w:r>
        <w:rPr>
          <w:rFonts w:hint="eastAsia" w:ascii="Times New Roman" w:hAnsi="Times New Roman" w:eastAsia="方正仿宋_GBK" w:cs="Times New Roman"/>
          <w:bCs/>
          <w:sz w:val="32"/>
          <w:szCs w:val="32"/>
        </w:rPr>
        <w:t>256万</w:t>
      </w:r>
      <w:r>
        <w:rPr>
          <w:rFonts w:ascii="Times New Roman" w:hAnsi="Times New Roman" w:eastAsia="方正仿宋_GBK" w:cs="Times New Roman"/>
          <w:bCs/>
          <w:sz w:val="32"/>
          <w:szCs w:val="32"/>
        </w:rPr>
        <w:t>m³</w:t>
      </w:r>
      <w:r>
        <w:rPr>
          <w:rFonts w:hint="eastAsia" w:ascii="Times New Roman" w:hAnsi="Times New Roman" w:eastAsia="方正仿宋_GBK" w:cs="Times New Roman"/>
          <w:bCs/>
          <w:sz w:val="32"/>
          <w:szCs w:val="32"/>
        </w:rPr>
        <w:t>，2025年秀山县总用水量达到</w:t>
      </w:r>
      <w:r>
        <w:rPr>
          <w:rFonts w:ascii="Times New Roman" w:hAnsi="Times New Roman" w:eastAsia="方正仿宋_GBK" w:cs="Times New Roman"/>
          <w:bCs/>
          <w:sz w:val="32"/>
          <w:szCs w:val="32"/>
          <w:u w:val="none"/>
        </w:rPr>
        <w:t>1.4297</w:t>
      </w:r>
      <w:r>
        <w:rPr>
          <w:rFonts w:hint="eastAsia" w:ascii="Times New Roman" w:hAnsi="Times New Roman" w:eastAsia="方正仿宋_GBK" w:cs="Times New Roman"/>
          <w:bCs/>
          <w:sz w:val="32"/>
          <w:szCs w:val="32"/>
        </w:rPr>
        <w:t>亿</w:t>
      </w:r>
      <w:r>
        <w:rPr>
          <w:rFonts w:ascii="Times New Roman" w:hAnsi="Times New Roman" w:eastAsia="方正仿宋_GBK" w:cs="Times New Roman"/>
          <w:bCs/>
          <w:sz w:val="32"/>
          <w:szCs w:val="32"/>
        </w:rPr>
        <w:t>m³</w:t>
      </w:r>
      <w:r>
        <w:rPr>
          <w:rFonts w:hint="eastAsia" w:ascii="Times New Roman" w:hAnsi="Times New Roman" w:eastAsia="方正仿宋_GBK" w:cs="Times New Roman"/>
          <w:bCs/>
          <w:sz w:val="32"/>
          <w:szCs w:val="32"/>
        </w:rPr>
        <w:t>，未超过1.</w:t>
      </w:r>
      <w:r>
        <w:rPr>
          <w:rFonts w:ascii="Times New Roman" w:hAnsi="Times New Roman" w:eastAsia="方正仿宋_GBK" w:cs="Times New Roman"/>
          <w:bCs/>
          <w:sz w:val="32"/>
          <w:szCs w:val="32"/>
        </w:rPr>
        <w:t>4</w:t>
      </w:r>
      <w:r>
        <w:rPr>
          <w:rFonts w:hint="eastAsia" w:ascii="Times New Roman" w:hAnsi="Times New Roman" w:eastAsia="方正仿宋_GBK" w:cs="Times New Roman"/>
          <w:bCs/>
          <w:sz w:val="32"/>
          <w:szCs w:val="32"/>
        </w:rPr>
        <w:t>5</w:t>
      </w:r>
      <w:r>
        <w:rPr>
          <w:rFonts w:ascii="Times New Roman" w:hAnsi="Times New Roman" w:eastAsia="方正仿宋_GBK" w:cs="Times New Roman"/>
          <w:bCs/>
          <w:sz w:val="32"/>
          <w:szCs w:val="32"/>
        </w:rPr>
        <w:t>亿m</w:t>
      </w:r>
      <w:r>
        <w:rPr>
          <w:rFonts w:ascii="Times New Roman" w:hAnsi="Times New Roman" w:eastAsia="方正仿宋_GBK" w:cs="Times New Roman"/>
          <w:bCs/>
          <w:sz w:val="32"/>
          <w:szCs w:val="32"/>
          <w:vertAlign w:val="superscript"/>
        </w:rPr>
        <w:t>3</w:t>
      </w:r>
      <w:r>
        <w:rPr>
          <w:rFonts w:ascii="Times New Roman" w:hAnsi="Times New Roman" w:eastAsia="方正仿宋_GBK" w:cs="Times New Roman"/>
          <w:bCs/>
          <w:sz w:val="32"/>
          <w:szCs w:val="32"/>
        </w:rPr>
        <w:t>用水总量控制红线指标要求。</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据</w:t>
      </w:r>
      <w:r>
        <w:rPr>
          <w:rFonts w:ascii="Times New Roman" w:hAnsi="Times New Roman" w:eastAsia="方正仿宋_GBK" w:cs="Times New Roman"/>
          <w:bCs/>
          <w:sz w:val="32"/>
          <w:szCs w:val="32"/>
        </w:rPr>
        <w:t>《</w:t>
      </w:r>
      <w:r>
        <w:rPr>
          <w:rFonts w:hint="eastAsia" w:ascii="方正仿宋_GBK" w:hAnsi="方正仿宋_GBK" w:eastAsia="方正仿宋_GBK" w:cs="方正仿宋_GBK"/>
          <w:sz w:val="32"/>
          <w:szCs w:val="32"/>
        </w:rPr>
        <w:t>关于秀山县第二自来水厂取水量与本区域用水总量控制指标符合性的说明</w:t>
      </w:r>
      <w:r>
        <w:rPr>
          <w:rFonts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rPr>
        <w:t>同意本工程新增供水量</w:t>
      </w:r>
      <w:r>
        <w:rPr>
          <w:rFonts w:ascii="Times New Roman" w:hAnsi="Times New Roman" w:eastAsia="方正仿宋_GBK" w:cs="Times New Roman"/>
          <w:bCs/>
          <w:sz w:val="32"/>
          <w:szCs w:val="32"/>
        </w:rPr>
        <w:t>。</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《报告书》提出的项目供区需水预测指标及需水量预测成果基本合理。2025年，供水范围内城市居民生活日平均用水定额100L/</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人</w:t>
      </w:r>
      <w:r>
        <w:rPr>
          <w:rFonts w:ascii="Times New Roman" w:hAnsi="Times New Roman" w:eastAsia="方正仿宋_GBK" w:cs="Times New Roman"/>
          <w:sz w:val="32"/>
          <w:szCs w:val="32"/>
        </w:rPr>
        <w:t>·</w:t>
      </w:r>
      <w:r>
        <w:rPr>
          <w:rFonts w:hint="eastAsia" w:ascii="Times New Roman" w:hAnsi="Times New Roman" w:eastAsia="方正仿宋_GBK" w:cs="Times New Roman"/>
          <w:bCs/>
          <w:sz w:val="32"/>
          <w:szCs w:val="32"/>
        </w:rPr>
        <w:t>d</w:t>
      </w:r>
      <w:r>
        <w:rPr>
          <w:rFonts w:hint="eastAsia" w:ascii="Times New Roman" w:hAnsi="Times New Roman" w:eastAsia="方正仿宋_GBK" w:cs="Times New Roman"/>
          <w:bCs/>
          <w:sz w:val="32"/>
          <w:szCs w:val="32"/>
          <w:lang w:val="en-US" w:eastAsia="zh-CN"/>
        </w:rPr>
        <w:t>）</w:t>
      </w:r>
      <w:r>
        <w:rPr>
          <w:rFonts w:hint="eastAsia" w:ascii="Times New Roman" w:hAnsi="Times New Roman" w:eastAsia="方正仿宋_GBK" w:cs="Times New Roman"/>
          <w:bCs/>
          <w:sz w:val="32"/>
          <w:szCs w:val="32"/>
        </w:rPr>
        <w:t>，工业生产用水定额</w:t>
      </w:r>
      <w:r>
        <w:rPr>
          <w:rFonts w:ascii="Times New Roman" w:hAnsi="Times New Roman" w:eastAsia="方正仿宋_GBK" w:cs="Times New Roman"/>
          <w:bCs/>
          <w:sz w:val="32"/>
          <w:szCs w:val="32"/>
        </w:rPr>
        <w:t>14.7</w:t>
      </w:r>
      <w:r>
        <w:rPr>
          <w:rFonts w:hint="eastAsia" w:ascii="Times New Roman" w:hAnsi="Times New Roman" w:eastAsia="方正仿宋_GBK" w:cs="Times New Roman"/>
          <w:bCs/>
          <w:sz w:val="32"/>
          <w:szCs w:val="32"/>
        </w:rPr>
        <w:t>m</w:t>
      </w:r>
      <w:r>
        <w:rPr>
          <w:rFonts w:hint="eastAsia" w:ascii="Times New Roman" w:hAnsi="Times New Roman" w:eastAsia="方正仿宋_GBK" w:cs="Times New Roman"/>
          <w:bCs/>
          <w:sz w:val="32"/>
          <w:szCs w:val="32"/>
          <w:vertAlign w:val="superscript"/>
        </w:rPr>
        <w:t>3</w:t>
      </w:r>
      <w:r>
        <w:rPr>
          <w:rFonts w:hint="eastAsia" w:ascii="Times New Roman" w:hAnsi="Times New Roman" w:eastAsia="方正仿宋_GBK" w:cs="Times New Roman"/>
          <w:bCs/>
          <w:sz w:val="32"/>
          <w:szCs w:val="32"/>
        </w:rPr>
        <w:t>/万元，城市绿化用水定额</w:t>
      </w:r>
      <w:r>
        <w:rPr>
          <w:rFonts w:ascii="Times New Roman" w:hAnsi="Times New Roman" w:eastAsia="方正仿宋_GBK" w:cs="Times New Roman"/>
          <w:bCs/>
          <w:sz w:val="32"/>
          <w:szCs w:val="32"/>
        </w:rPr>
        <w:t>2</w:t>
      </w:r>
      <w:r>
        <w:rPr>
          <w:rFonts w:hint="eastAsia" w:ascii="Times New Roman" w:hAnsi="Times New Roman" w:eastAsia="方正仿宋_GBK" w:cs="Times New Roman"/>
          <w:bCs/>
          <w:sz w:val="32"/>
          <w:szCs w:val="32"/>
        </w:rPr>
        <w:t>L/m</w:t>
      </w:r>
      <w:r>
        <w:rPr>
          <w:rFonts w:hint="eastAsia" w:ascii="Times New Roman" w:hAnsi="Times New Roman" w:eastAsia="方正仿宋_GBK" w:cs="Times New Roman"/>
          <w:bCs/>
          <w:sz w:val="32"/>
          <w:szCs w:val="32"/>
          <w:vertAlign w:val="superscript"/>
        </w:rPr>
        <w:t>2</w:t>
      </w:r>
      <w:r>
        <w:rPr>
          <w:rFonts w:ascii="Times New Roman" w:hAnsi="Times New Roman" w:eastAsia="方正仿宋_GBK" w:cs="Times New Roman"/>
          <w:sz w:val="32"/>
          <w:szCs w:val="32"/>
        </w:rPr>
        <w:t>·</w:t>
      </w:r>
      <w:r>
        <w:rPr>
          <w:rFonts w:hint="eastAsia" w:ascii="Times New Roman" w:hAnsi="Times New Roman" w:eastAsia="方正仿宋_GBK" w:cs="Times New Roman"/>
          <w:bCs/>
          <w:sz w:val="32"/>
          <w:szCs w:val="32"/>
        </w:rPr>
        <w:t>d，满足相关规范要求。</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《报告书》提出的本工程以梅江河流域内的钟灵水库为取水水源，与</w:t>
      </w:r>
      <w:r>
        <w:rPr>
          <w:rFonts w:ascii="Times New Roman" w:hAnsi="Times New Roman" w:eastAsia="方正仿宋_GBK" w:cs="Times New Roman"/>
          <w:bCs/>
          <w:sz w:val="32"/>
          <w:szCs w:val="32"/>
        </w:rPr>
        <w:t>秀山</w:t>
      </w:r>
      <w:r>
        <w:rPr>
          <w:rFonts w:hint="eastAsia" w:ascii="Times New Roman" w:hAnsi="Times New Roman" w:eastAsia="方正仿宋_GBK" w:cs="Times New Roman"/>
          <w:bCs/>
          <w:sz w:val="32"/>
          <w:szCs w:val="32"/>
        </w:rPr>
        <w:t>县</w:t>
      </w:r>
      <w:r>
        <w:rPr>
          <w:rFonts w:ascii="Times New Roman" w:hAnsi="Times New Roman" w:eastAsia="方正仿宋_GBK" w:cs="Times New Roman"/>
          <w:bCs/>
          <w:sz w:val="32"/>
          <w:szCs w:val="32"/>
        </w:rPr>
        <w:t>第三自来水厂共同</w:t>
      </w:r>
      <w:r>
        <w:rPr>
          <w:rFonts w:hint="eastAsia" w:ascii="Times New Roman" w:hAnsi="Times New Roman" w:eastAsia="方正仿宋_GBK" w:cs="Times New Roman"/>
          <w:bCs/>
          <w:sz w:val="32"/>
          <w:szCs w:val="32"/>
        </w:rPr>
        <w:t>解决秀山</w:t>
      </w:r>
      <w:r>
        <w:rPr>
          <w:rFonts w:ascii="Times New Roman" w:hAnsi="Times New Roman" w:eastAsia="方正仿宋_GBK" w:cs="Times New Roman"/>
          <w:bCs/>
          <w:sz w:val="32"/>
          <w:szCs w:val="32"/>
        </w:rPr>
        <w:t>县</w:t>
      </w:r>
      <w:r>
        <w:rPr>
          <w:rFonts w:hint="eastAsia" w:ascii="Times New Roman" w:hAnsi="Times New Roman" w:eastAsia="方正仿宋_GBK" w:cs="Times New Roman"/>
          <w:bCs/>
          <w:sz w:val="32"/>
          <w:szCs w:val="32"/>
        </w:rPr>
        <w:t>中心城区生产、生活的水资源配置方案基本合理，本工程多年平均取水量</w:t>
      </w:r>
      <w:r>
        <w:rPr>
          <w:rFonts w:ascii="Times New Roman" w:hAnsi="Times New Roman" w:eastAsia="方正仿宋_GBK" w:cs="Times New Roman"/>
          <w:bCs/>
          <w:sz w:val="32"/>
          <w:szCs w:val="32"/>
        </w:rPr>
        <w:t>1225</w:t>
      </w:r>
      <w:r>
        <w:rPr>
          <w:rFonts w:hint="eastAsia" w:ascii="Times New Roman" w:hAnsi="Times New Roman" w:eastAsia="方正仿宋_GBK" w:cs="Times New Roman"/>
          <w:bCs/>
          <w:sz w:val="32"/>
          <w:szCs w:val="32"/>
        </w:rPr>
        <w:t>万m</w:t>
      </w:r>
      <w:r>
        <w:rPr>
          <w:rFonts w:hint="eastAsia" w:ascii="Times New Roman" w:hAnsi="Times New Roman" w:eastAsia="方正仿宋_GBK" w:cs="Times New Roman"/>
          <w:bCs/>
          <w:sz w:val="32"/>
          <w:szCs w:val="32"/>
          <w:vertAlign w:val="superscript"/>
        </w:rPr>
        <w:t>3</w:t>
      </w:r>
      <w:r>
        <w:rPr>
          <w:rFonts w:hint="eastAsia" w:ascii="Times New Roman" w:hAnsi="Times New Roman" w:eastAsia="方正仿宋_GBK" w:cs="Times New Roman"/>
          <w:bCs/>
          <w:sz w:val="32"/>
          <w:szCs w:val="32"/>
        </w:rPr>
        <w:t>基本合适。</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《报告书》关于本工程取用水规模基本合理。</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firstLine="640" w:firstLineChars="200"/>
        <w:textAlignment w:val="auto"/>
        <w:outlineLvl w:val="0"/>
        <w:rPr>
          <w:rFonts w:hint="eastAsia" w:ascii="方正黑体_GBK" w:hAnsi="方正黑体_GBK" w:eastAsia="方正黑体_GBK" w:cs="方正黑体_GBK"/>
          <w:b w:val="0"/>
          <w:bCs/>
          <w:color w:val="000000"/>
          <w:spacing w:val="0"/>
          <w:w w:val="100"/>
          <w:kern w:val="0"/>
          <w:sz w:val="32"/>
          <w:szCs w:val="32"/>
          <w:lang w:val="zh-CN"/>
        </w:rPr>
      </w:pPr>
      <w:r>
        <w:rPr>
          <w:rFonts w:hint="eastAsia" w:ascii="方正黑体_GBK" w:hAnsi="方正黑体_GBK" w:eastAsia="方正黑体_GBK" w:cs="方正黑体_GBK"/>
          <w:b w:val="0"/>
          <w:bCs/>
          <w:color w:val="000000"/>
          <w:spacing w:val="0"/>
          <w:w w:val="100"/>
          <w:kern w:val="0"/>
          <w:sz w:val="32"/>
          <w:szCs w:val="32"/>
          <w:lang w:val="zh-CN"/>
        </w:rPr>
        <w:t>七、取水水源可靠性论证</w:t>
      </w:r>
    </w:p>
    <w:p>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《报告书》依据秀山水文站径流资料进行水文分析计算，满足相关规范要求。</w:t>
      </w:r>
      <w:r>
        <w:rPr>
          <w:rFonts w:hint="eastAsia" w:ascii="Times New Roman" w:hAnsi="Times New Roman" w:eastAsia="方正仿宋_GBK" w:cs="Times New Roman"/>
          <w:sz w:val="32"/>
          <w:szCs w:val="32"/>
          <w:lang w:eastAsia="zh-CN"/>
        </w:rPr>
        <w:t>据</w:t>
      </w:r>
      <w:r>
        <w:rPr>
          <w:rFonts w:hint="eastAsia" w:ascii="Times New Roman" w:hAnsi="Times New Roman" w:eastAsia="方正仿宋_GBK" w:cs="Times New Roman"/>
          <w:sz w:val="32"/>
          <w:szCs w:val="32"/>
        </w:rPr>
        <w:t>《秀山土家族苗族自治县水利局关于秀山县钟灵水库功能调整规划报告的批复》（秀山水利许可</w:t>
      </w:r>
      <w:r>
        <w:rPr>
          <w:rFonts w:ascii="Times New Roman" w:hAnsi="Times New Roman" w:eastAsia="方正仿宋_GBK" w:cs="Times New Roman"/>
          <w:bCs/>
          <w:sz w:val="32"/>
          <w:szCs w:val="32"/>
        </w:rPr>
        <w:t>〔202</w:t>
      </w:r>
      <w:r>
        <w:rPr>
          <w:rFonts w:hint="eastAsia" w:eastAsia="方正仿宋_GBK" w:cs="Times New Roman"/>
          <w:bCs/>
          <w:sz w:val="32"/>
          <w:szCs w:val="32"/>
          <w:lang w:val="en-US" w:eastAsia="zh-CN"/>
        </w:rPr>
        <w:t>3</w:t>
      </w:r>
      <w:r>
        <w:rPr>
          <w:rFonts w:ascii="Times New Roman" w:hAnsi="Times New Roman" w:eastAsia="方正仿宋_GBK" w:cs="Times New Roman"/>
          <w:bCs/>
          <w:sz w:val="32"/>
          <w:szCs w:val="32"/>
        </w:rPr>
        <w:t>〕</w:t>
      </w:r>
      <w:r>
        <w:rPr>
          <w:rFonts w:hint="eastAsia" w:ascii="Times New Roman" w:hAnsi="Times New Roman" w:eastAsia="方正仿宋_GBK" w:cs="Times New Roman"/>
          <w:sz w:val="32"/>
          <w:szCs w:val="32"/>
        </w:rPr>
        <w:t>35号）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钟灵水库可</w:t>
      </w:r>
      <w:r>
        <w:rPr>
          <w:rFonts w:hint="eastAsia" w:eastAsia="方正仿宋_GBK" w:cs="Times New Roman"/>
          <w:sz w:val="32"/>
          <w:szCs w:val="32"/>
          <w:lang w:eastAsia="zh-CN"/>
        </w:rPr>
        <w:t>增加城镇</w:t>
      </w:r>
      <w:r>
        <w:rPr>
          <w:rFonts w:hint="eastAsia" w:ascii="Times New Roman" w:hAnsi="Times New Roman" w:eastAsia="方正仿宋_GBK" w:cs="Times New Roman"/>
          <w:sz w:val="32"/>
          <w:szCs w:val="32"/>
        </w:rPr>
        <w:t>供水量2230.62万m</w:t>
      </w:r>
      <w:r>
        <w:rPr>
          <w:rFonts w:hint="eastAsia" w:ascii="Times New Roman" w:hAnsi="Times New Roman" w:eastAsia="方正仿宋_GBK" w:cs="Times New Roman"/>
          <w:sz w:val="32"/>
          <w:szCs w:val="32"/>
          <w:vertAlign w:val="superscript"/>
        </w:rPr>
        <w:t>3</w:t>
      </w:r>
      <w:r>
        <w:rPr>
          <w:rFonts w:hint="eastAsia" w:eastAsia="方正仿宋_GBK"/>
          <w:szCs w:val="22"/>
          <w:lang w:eastAsia="zh-CN"/>
        </w:rPr>
        <w:t>。</w:t>
      </w:r>
      <w:r>
        <w:rPr>
          <w:rFonts w:hint="eastAsia" w:ascii="Times New Roman" w:hAnsi="Times New Roman" w:eastAsia="方正仿宋_GBK" w:cs="Times New Roman"/>
          <w:sz w:val="32"/>
          <w:szCs w:val="32"/>
        </w:rPr>
        <w:t>钟灵水库坝址处多年平均径流量</w:t>
      </w:r>
      <w:r>
        <w:rPr>
          <w:rFonts w:ascii="Times New Roman" w:hAnsi="Times New Roman" w:eastAsia="方正仿宋_GBK" w:cs="Times New Roman"/>
          <w:sz w:val="32"/>
          <w:szCs w:val="32"/>
        </w:rPr>
        <w:t>5985</w:t>
      </w:r>
      <w:r>
        <w:rPr>
          <w:rFonts w:hint="eastAsia" w:ascii="Times New Roman" w:hAnsi="Times New Roman" w:eastAsia="方正仿宋_GBK" w:cs="Times New Roman"/>
          <w:sz w:val="32"/>
          <w:szCs w:val="32"/>
        </w:rPr>
        <w:t>万m</w:t>
      </w:r>
      <w:r>
        <w:rPr>
          <w:rFonts w:hint="eastAsia" w:ascii="Times New Roman" w:hAnsi="Times New Roman" w:eastAsia="方正仿宋_GBK" w:cs="Times New Roman"/>
          <w:sz w:val="32"/>
          <w:szCs w:val="32"/>
          <w:vertAlign w:val="superscript"/>
        </w:rPr>
        <w:t>3</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rPr>
        <w:t>经径流调节计算，钟灵水库向本工程</w:t>
      </w:r>
      <w:r>
        <w:rPr>
          <w:rFonts w:hint="eastAsia" w:eastAsia="方正仿宋_GBK" w:cs="Times New Roman"/>
          <w:sz w:val="32"/>
          <w:szCs w:val="32"/>
          <w:lang w:eastAsia="zh-CN"/>
        </w:rPr>
        <w:t>可</w:t>
      </w:r>
      <w:r>
        <w:rPr>
          <w:rFonts w:hint="eastAsia" w:ascii="Times New Roman" w:hAnsi="Times New Roman" w:eastAsia="方正仿宋_GBK" w:cs="Times New Roman"/>
          <w:sz w:val="32"/>
          <w:szCs w:val="32"/>
        </w:rPr>
        <w:t>供水量1225万m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w:t>
      </w:r>
      <w:r>
        <w:rPr>
          <w:rFonts w:hint="eastAsia" w:eastAsia="方正仿宋_GBK" w:cs="Times New Roman"/>
          <w:sz w:val="32"/>
          <w:szCs w:val="32"/>
          <w:lang w:eastAsia="zh-CN"/>
        </w:rPr>
        <w:t>向</w:t>
      </w:r>
      <w:r>
        <w:rPr>
          <w:rFonts w:ascii="Times New Roman" w:hAnsi="Times New Roman" w:eastAsia="方正仿宋_GBK" w:cs="Times New Roman"/>
          <w:sz w:val="32"/>
          <w:szCs w:val="32"/>
        </w:rPr>
        <w:t>兴隆坳水厂许可水</w:t>
      </w:r>
      <w:r>
        <w:rPr>
          <w:rFonts w:hint="eastAsia" w:eastAsia="方正仿宋_GBK" w:cs="Times New Roman"/>
          <w:sz w:val="32"/>
          <w:szCs w:val="32"/>
          <w:lang w:eastAsia="zh-CN"/>
        </w:rPr>
        <w:t>量</w:t>
      </w:r>
      <w:r>
        <w:rPr>
          <w:rFonts w:hint="eastAsia" w:ascii="Times New Roman" w:hAnsi="Times New Roman" w:eastAsia="方正仿宋_GBK" w:cs="Times New Roman"/>
          <w:sz w:val="32"/>
          <w:szCs w:val="32"/>
        </w:rPr>
        <w:t>874.7万</w:t>
      </w:r>
      <w:r>
        <w:rPr>
          <w:rFonts w:ascii="Times New Roman" w:hAnsi="Times New Roman" w:eastAsia="方正仿宋_GBK" w:cs="Times New Roman"/>
          <w:sz w:val="32"/>
          <w:szCs w:val="32"/>
        </w:rPr>
        <w:t>m³</w:t>
      </w:r>
      <w:r>
        <w:rPr>
          <w:rFonts w:hint="eastAsia" w:ascii="Times New Roman" w:hAnsi="Times New Roman" w:eastAsia="方正仿宋_GBK" w:cs="Times New Roman"/>
          <w:sz w:val="32"/>
          <w:szCs w:val="32"/>
        </w:rPr>
        <w:t>，还富余130.92万m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，可满足本工程用水保证率</w:t>
      </w:r>
      <w:r>
        <w:rPr>
          <w:rFonts w:hint="eastAsia" w:eastAsia="方正仿宋_GBK" w:cs="Times New Roman"/>
          <w:sz w:val="32"/>
          <w:szCs w:val="32"/>
          <w:lang w:eastAsia="zh-CN"/>
        </w:rPr>
        <w:t>的</w:t>
      </w:r>
      <w:r>
        <w:rPr>
          <w:rFonts w:hint="eastAsia" w:ascii="Times New Roman" w:hAnsi="Times New Roman" w:eastAsia="方正仿宋_GBK" w:cs="Times New Roman"/>
          <w:sz w:val="32"/>
          <w:szCs w:val="32"/>
        </w:rPr>
        <w:t>要求</w:t>
      </w:r>
      <w:r>
        <w:rPr>
          <w:rFonts w:hint="eastAsia"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据《报告书》，钟灵水库水质可以达到《地表水环境质量标准》</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GB3838—2002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Ⅲ类水质标准，满足本工程取水水质要求。</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据《报告书》，本工程在钟灵水库水源的取水口河段河岸稳定性较好，取水建筑物型式满足供水要求，取水口高程也满足取水要求，取水口设置基本合理。</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《报告书》提出的本工程取水水源可靠的结论基本可信。</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firstLine="640" w:firstLineChars="200"/>
        <w:textAlignment w:val="auto"/>
        <w:outlineLvl w:val="0"/>
        <w:rPr>
          <w:rFonts w:hint="eastAsia" w:ascii="方正黑体_GBK" w:hAnsi="方正黑体_GBK" w:eastAsia="方正黑体_GBK" w:cs="方正黑体_GBK"/>
          <w:b w:val="0"/>
          <w:bCs/>
          <w:color w:val="000000"/>
          <w:spacing w:val="0"/>
          <w:w w:val="100"/>
          <w:kern w:val="0"/>
          <w:sz w:val="32"/>
          <w:szCs w:val="32"/>
          <w:lang w:val="zh-CN"/>
        </w:rPr>
      </w:pPr>
      <w:r>
        <w:rPr>
          <w:rFonts w:hint="eastAsia" w:ascii="方正黑体_GBK" w:hAnsi="方正黑体_GBK" w:eastAsia="方正黑体_GBK" w:cs="方正黑体_GBK"/>
          <w:b w:val="0"/>
          <w:bCs/>
          <w:color w:val="000000"/>
          <w:spacing w:val="0"/>
          <w:w w:val="100"/>
          <w:kern w:val="0"/>
          <w:sz w:val="32"/>
          <w:szCs w:val="32"/>
          <w:lang w:val="zh-CN"/>
        </w:rPr>
        <w:t>八、取退水影响分析</w:t>
      </w:r>
    </w:p>
    <w:p>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据《报告书》，本工程取水后不会挤占</w:t>
      </w:r>
      <w:r>
        <w:rPr>
          <w:rFonts w:hint="eastAsia" w:ascii="Times New Roman" w:hAnsi="Times New Roman" w:eastAsia="方正仿宋_GBK" w:cs="Times New Roman"/>
          <w:sz w:val="32"/>
          <w:szCs w:val="32"/>
        </w:rPr>
        <w:t>钟灵水库</w:t>
      </w:r>
      <w:r>
        <w:rPr>
          <w:rFonts w:hint="eastAsia" w:ascii="Times New Roman" w:hAnsi="Times New Roman" w:eastAsia="方正仿宋_GBK" w:cs="Times New Roman"/>
          <w:bCs/>
          <w:sz w:val="32"/>
          <w:szCs w:val="32"/>
        </w:rPr>
        <w:t>水源现有其他取用水户水量，基本同意《报告书》关于本工程取水不会对</w:t>
      </w:r>
      <w:r>
        <w:rPr>
          <w:rFonts w:hint="eastAsia" w:ascii="Times New Roman" w:hAnsi="Times New Roman" w:eastAsia="方正仿宋_GBK" w:cs="Times New Roman"/>
          <w:sz w:val="32"/>
          <w:szCs w:val="32"/>
        </w:rPr>
        <w:t>钟灵水库</w:t>
      </w:r>
      <w:r>
        <w:rPr>
          <w:rFonts w:hint="eastAsia" w:ascii="Times New Roman" w:hAnsi="Times New Roman" w:eastAsia="方正仿宋_GBK" w:cs="Times New Roman"/>
          <w:bCs/>
          <w:sz w:val="32"/>
          <w:szCs w:val="32"/>
        </w:rPr>
        <w:t>现有取用水户造成不利影响的结论。</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本工程退水主要为厂区管理人员生活污水及秀山县城供水管网终端用水户生活退水，均通过市政污水管网输送至秀山县污水处理厂进行处理，</w:t>
      </w:r>
      <w:r>
        <w:rPr>
          <w:rFonts w:hint="eastAsia" w:ascii="Times New Roman" w:hAnsi="Times New Roman" w:eastAsia="方正仿宋_GBK" w:cs="Times New Roman"/>
          <w:sz w:val="32"/>
          <w:szCs w:val="32"/>
          <w:lang w:eastAsia="zh-CN"/>
        </w:rPr>
        <w:t>按</w:t>
      </w:r>
      <w:r>
        <w:rPr>
          <w:rFonts w:ascii="Times New Roman" w:hAnsi="Times New Roman" w:eastAsia="方正仿宋_GBK" w:cs="Times New Roman"/>
          <w:sz w:val="32"/>
          <w:szCs w:val="32"/>
        </w:rPr>
        <w:t>《城镇污水处理厂污染物排放标准》（GB18918-2002）一级A标准处理后排入</w:t>
      </w:r>
      <w:r>
        <w:rPr>
          <w:rFonts w:hint="eastAsia" w:ascii="Times New Roman" w:hAnsi="Times New Roman" w:eastAsia="方正仿宋_GBK" w:cs="Times New Roman"/>
          <w:sz w:val="32"/>
          <w:szCs w:val="32"/>
        </w:rPr>
        <w:t>梅江河</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秀山县污水处理厂规划年</w:t>
      </w:r>
      <w:r>
        <w:rPr>
          <w:rFonts w:ascii="Times New Roman" w:hAnsi="Times New Roman" w:eastAsia="方正仿宋_GBK" w:cs="Times New Roman"/>
          <w:sz w:val="32"/>
          <w:szCs w:val="32"/>
        </w:rPr>
        <w:t>处理规模5万m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/d，年</w:t>
      </w:r>
      <w:r>
        <w:rPr>
          <w:rFonts w:hint="eastAsia" w:ascii="Times New Roman" w:hAnsi="Times New Roman" w:eastAsia="方正仿宋_GBK" w:cs="Times New Roman"/>
          <w:sz w:val="32"/>
          <w:szCs w:val="32"/>
        </w:rPr>
        <w:t>处理量1825万</w:t>
      </w:r>
      <w:r>
        <w:rPr>
          <w:rFonts w:ascii="Times New Roman" w:hAnsi="Times New Roman" w:eastAsia="方正仿宋_GBK" w:cs="Times New Roman"/>
          <w:sz w:val="32"/>
          <w:szCs w:val="32"/>
        </w:rPr>
        <w:t>m³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另外工业用水由三水厂</w:t>
      </w:r>
      <w:r>
        <w:rPr>
          <w:rFonts w:hint="eastAsia" w:ascii="Times New Roman" w:hAnsi="Times New Roman" w:eastAsia="方正仿宋_GBK" w:cs="Times New Roman"/>
          <w:sz w:val="32"/>
          <w:szCs w:val="32"/>
        </w:rPr>
        <w:t>供给</w:t>
      </w:r>
      <w:r>
        <w:rPr>
          <w:rFonts w:ascii="Times New Roman" w:hAnsi="Times New Roman" w:eastAsia="方正仿宋_GBK" w:cs="Times New Roman"/>
          <w:sz w:val="32"/>
          <w:szCs w:val="32"/>
        </w:rPr>
        <w:t>，工业污水由园区处理能力</w:t>
      </w:r>
      <w:r>
        <w:rPr>
          <w:rFonts w:hint="eastAsia" w:ascii="Times New Roman" w:hAnsi="Times New Roman" w:eastAsia="方正仿宋_GBK" w:cs="Times New Roman"/>
          <w:sz w:val="32"/>
          <w:szCs w:val="32"/>
        </w:rPr>
        <w:t>383.3万</w:t>
      </w:r>
      <w:r>
        <w:rPr>
          <w:rFonts w:ascii="Times New Roman" w:hAnsi="Times New Roman" w:eastAsia="方正仿宋_GBK" w:cs="Times New Roman"/>
          <w:sz w:val="32"/>
          <w:szCs w:val="32"/>
        </w:rPr>
        <w:t>m³的污水处理厂处理），能够满足本项目</w:t>
      </w:r>
      <w:r>
        <w:rPr>
          <w:rFonts w:hint="eastAsia" w:ascii="Times New Roman" w:hAnsi="Times New Roman" w:eastAsia="方正仿宋_GBK" w:cs="Times New Roman"/>
          <w:sz w:val="32"/>
          <w:szCs w:val="32"/>
        </w:rPr>
        <w:t>规划年</w:t>
      </w:r>
      <w:r>
        <w:rPr>
          <w:rFonts w:ascii="Times New Roman" w:hAnsi="Times New Roman" w:eastAsia="方正仿宋_GBK" w:cs="Times New Roman"/>
          <w:sz w:val="32"/>
          <w:szCs w:val="32"/>
        </w:rPr>
        <w:t>污水量的处理要求。</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秀山县住房和城乡建设委员会关于同意秀山县污水处理厂接纳秀山县第二水厂供水区退水的说明</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，本工程供区范围包含在秀山县污水处理厂的收集覆盖范围内，原则同意秀山县污水处理厂接纳本工程对中心城区供水后产生的生产生活污水。</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firstLine="640" w:firstLineChars="200"/>
        <w:textAlignment w:val="auto"/>
        <w:outlineLvl w:val="0"/>
        <w:rPr>
          <w:rFonts w:hint="eastAsia" w:ascii="方正黑体_GBK" w:hAnsi="方正黑体_GBK" w:eastAsia="方正黑体_GBK" w:cs="方正黑体_GBK"/>
          <w:b w:val="0"/>
          <w:bCs/>
          <w:color w:val="000000"/>
          <w:spacing w:val="0"/>
          <w:w w:val="100"/>
          <w:kern w:val="0"/>
          <w:sz w:val="32"/>
          <w:szCs w:val="32"/>
          <w:lang w:val="zh-CN"/>
        </w:rPr>
      </w:pPr>
      <w:r>
        <w:rPr>
          <w:rFonts w:hint="eastAsia" w:ascii="方正黑体_GBK" w:hAnsi="方正黑体_GBK" w:eastAsia="方正黑体_GBK" w:cs="方正黑体_GBK"/>
          <w:b w:val="0"/>
          <w:bCs/>
          <w:color w:val="000000"/>
          <w:spacing w:val="0"/>
          <w:w w:val="100"/>
          <w:kern w:val="0"/>
          <w:sz w:val="32"/>
          <w:szCs w:val="32"/>
          <w:lang w:val="zh-CN"/>
        </w:rPr>
        <w:t>九、水资源保护措施</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《报告书》提出的本工程水资源监测方案及制度、取水计量方案、水质保护措施及水资源管理措施基本可行。</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bCs/>
          <w:sz w:val="32"/>
          <w:szCs w:val="32"/>
        </w:rPr>
      </w:pP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cs="Times New Roman"/>
          <w:bCs/>
          <w:sz w:val="32"/>
          <w:szCs w:val="32"/>
        </w:rPr>
      </w:pPr>
    </w:p>
    <w:p>
      <w:pPr>
        <w:keepNext w:val="0"/>
        <w:keepLines w:val="0"/>
        <w:pageBreakBefore w:val="0"/>
        <w:kinsoku/>
        <w:wordWrap/>
        <w:overflowPunct/>
        <w:topLinePunct w:val="0"/>
        <w:autoSpaceDE/>
        <w:autoSpaceDN/>
        <w:bidi w:val="0"/>
        <w:spacing w:line="594" w:lineRule="exact"/>
        <w:ind w:firstLine="4480" w:firstLineChars="1400"/>
        <w:textAlignment w:val="auto"/>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lang w:val="en"/>
        </w:rPr>
        <w:drawing>
          <wp:anchor distT="0" distB="0" distL="114300" distR="114300" simplePos="0" relativeHeight="251659264" behindDoc="1" locked="0" layoutInCell="1" allowOverlap="1">
            <wp:simplePos x="0" y="0"/>
            <wp:positionH relativeFrom="column">
              <wp:posOffset>4139565</wp:posOffset>
            </wp:positionH>
            <wp:positionV relativeFrom="paragraph">
              <wp:posOffset>1270</wp:posOffset>
            </wp:positionV>
            <wp:extent cx="565785" cy="494665"/>
            <wp:effectExtent l="0" t="0" r="5715" b="635"/>
            <wp:wrapNone/>
            <wp:docPr id="10" name="图片 3"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123"/>
                    <pic:cNvPicPr>
                      <a:picLocks noChangeAspect="1"/>
                    </pic:cNvPicPr>
                  </pic:nvPicPr>
                  <pic:blipFill>
                    <a:blip r:embed="rId5">
                      <a:clrChange>
                        <a:clrFrom>
                          <a:srgbClr val="FEFDF8"/>
                        </a:clrFrom>
                        <a:clrTo>
                          <a:srgbClr val="FEFDF8">
                            <a:alpha val="0"/>
                          </a:srgbClr>
                        </a:clrTo>
                      </a:clrChange>
                    </a:blip>
                    <a:stretch>
                      <a:fillRect/>
                    </a:stretch>
                  </pic:blipFill>
                  <pic:spPr>
                    <a:xfrm>
                      <a:off x="0" y="0"/>
                      <a:ext cx="565785" cy="494665"/>
                    </a:xfrm>
                    <a:prstGeom prst="rect">
                      <a:avLst/>
                    </a:prstGeom>
                    <a:noFill/>
                    <a:ln>
                      <a:noFill/>
                    </a:ln>
                  </pic:spPr>
                </pic:pic>
              </a:graphicData>
            </a:graphic>
          </wp:anchor>
        </w:drawing>
      </w:r>
      <w:r>
        <w:rPr>
          <w:rFonts w:ascii="Times New Roman" w:hAnsi="Times New Roman" w:eastAsia="方正仿宋_GBK" w:cs="Times New Roman"/>
          <w:sz w:val="32"/>
          <w:szCs w:val="32"/>
        </w:rPr>
        <w:t>专家组组长：</w:t>
      </w:r>
    </w:p>
    <w:p>
      <w:pPr>
        <w:keepNext w:val="0"/>
        <w:keepLines w:val="0"/>
        <w:pageBreakBefore w:val="0"/>
        <w:kinsoku/>
        <w:wordWrap/>
        <w:overflowPunct/>
        <w:topLinePunct w:val="0"/>
        <w:autoSpaceDE/>
        <w:autoSpaceDN/>
        <w:bidi w:val="0"/>
        <w:spacing w:line="594" w:lineRule="exact"/>
        <w:ind w:firstLine="4480" w:firstLineChars="14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94" w:lineRule="exact"/>
        <w:ind w:firstLine="4480" w:firstLineChars="1400"/>
        <w:textAlignment w:val="auto"/>
      </w:pPr>
      <w:r>
        <w:rPr>
          <w:rFonts w:ascii="Times New Roman" w:hAnsi="Times New Roman" w:eastAsia="方正仿宋_GBK" w:cs="Times New Roman"/>
          <w:sz w:val="32"/>
          <w:szCs w:val="32"/>
        </w:rPr>
        <w:t>2023年1</w:t>
      </w: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月</w:t>
      </w:r>
      <w:r>
        <w:rPr>
          <w:rFonts w:hint="eastAsia" w:eastAsia="方正仿宋_GBK" w:cs="Times New Roman"/>
          <w:sz w:val="32"/>
          <w:szCs w:val="32"/>
          <w:lang w:val="en-US" w:eastAsia="zh-CN"/>
        </w:rPr>
        <w:t>4</w:t>
      </w:r>
      <w:r>
        <w:rPr>
          <w:rFonts w:ascii="Times New Roman" w:hAnsi="Times New Roman" w:eastAsia="方正仿宋_GBK" w:cs="Times New Roman"/>
          <w:sz w:val="32"/>
          <w:szCs w:val="32"/>
        </w:rPr>
        <w:t>日</w:t>
      </w:r>
    </w:p>
    <w:sectPr>
      <w:footerReference r:id="rId3" w:type="default"/>
      <w:pgSz w:w="11906" w:h="16838"/>
      <w:pgMar w:top="2098" w:right="1474" w:bottom="1984" w:left="158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Fonts w:ascii="仿宋_GB2312" w:eastAsia="仿宋_GB2312"/>
        <w:sz w:val="28"/>
        <w:szCs w:val="28"/>
      </w:rPr>
    </w:pPr>
    <w:r>
      <w:rPr>
        <w:rStyle w:val="18"/>
        <w:rFonts w:hint="eastAsia" w:ascii="仿宋_GB2312" w:eastAsia="仿宋_GB2312"/>
        <w:sz w:val="28"/>
        <w:szCs w:val="28"/>
      </w:rPr>
      <w:t xml:space="preserve">— </w:t>
    </w:r>
    <w:r>
      <w:rPr>
        <w:rFonts w:hint="eastAsia" w:ascii="仿宋_GB2312" w:eastAsia="仿宋_GB2312"/>
        <w:sz w:val="28"/>
        <w:szCs w:val="28"/>
      </w:rPr>
      <w:fldChar w:fldCharType="begin"/>
    </w:r>
    <w:r>
      <w:rPr>
        <w:rStyle w:val="18"/>
        <w:rFonts w:hint="eastAsia" w:ascii="仿宋_GB2312" w:eastAsia="仿宋_GB2312"/>
        <w:sz w:val="28"/>
        <w:szCs w:val="28"/>
      </w:rPr>
      <w:instrText xml:space="preserve">PAGE  </w:instrText>
    </w:r>
    <w:r>
      <w:rPr>
        <w:rFonts w:ascii="仿宋_GB2312" w:eastAsia="仿宋_GB2312"/>
        <w:sz w:val="28"/>
        <w:szCs w:val="28"/>
      </w:rPr>
      <w:fldChar w:fldCharType="separate"/>
    </w:r>
    <w:r>
      <w:rPr>
        <w:rStyle w:val="18"/>
        <w:rFonts w:ascii="仿宋_GB2312" w:eastAsia="仿宋_GB2312"/>
        <w:sz w:val="28"/>
        <w:szCs w:val="28"/>
      </w:rPr>
      <w:t>1</w:t>
    </w:r>
    <w:r>
      <w:rPr>
        <w:rFonts w:hint="eastAsia" w:ascii="仿宋_GB2312" w:eastAsia="仿宋_GB2312"/>
        <w:sz w:val="28"/>
        <w:szCs w:val="28"/>
      </w:rPr>
      <w:fldChar w:fldCharType="end"/>
    </w:r>
    <w:r>
      <w:rPr>
        <w:rStyle w:val="18"/>
        <w:rFonts w:hint="eastAsia" w:ascii="仿宋_GB2312" w:eastAsia="仿宋_GB2312"/>
        <w:sz w:val="28"/>
        <w:szCs w:val="28"/>
      </w:rPr>
      <w:t xml:space="preserve"> —</w:t>
    </w:r>
  </w:p>
  <w:p>
    <w:pPr>
      <w:pStyle w:val="1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ZmNhZGNmMWUxY2MwOGQ0MjNkMzJiYWZlOTFlMDYifQ=="/>
  </w:docVars>
  <w:rsids>
    <w:rsidRoot w:val="007C22E6"/>
    <w:rsid w:val="00000074"/>
    <w:rsid w:val="0000045F"/>
    <w:rsid w:val="00001553"/>
    <w:rsid w:val="00006F30"/>
    <w:rsid w:val="00007366"/>
    <w:rsid w:val="00010612"/>
    <w:rsid w:val="00010D9A"/>
    <w:rsid w:val="00011D50"/>
    <w:rsid w:val="00014426"/>
    <w:rsid w:val="00015814"/>
    <w:rsid w:val="000165C4"/>
    <w:rsid w:val="00016C59"/>
    <w:rsid w:val="00017F0B"/>
    <w:rsid w:val="00017FD7"/>
    <w:rsid w:val="000206A2"/>
    <w:rsid w:val="000208DA"/>
    <w:rsid w:val="00023462"/>
    <w:rsid w:val="00024F35"/>
    <w:rsid w:val="0002589E"/>
    <w:rsid w:val="0002591A"/>
    <w:rsid w:val="000259A8"/>
    <w:rsid w:val="00026646"/>
    <w:rsid w:val="00037C36"/>
    <w:rsid w:val="0004030D"/>
    <w:rsid w:val="000423D6"/>
    <w:rsid w:val="000444C5"/>
    <w:rsid w:val="0004553C"/>
    <w:rsid w:val="00046413"/>
    <w:rsid w:val="0004678F"/>
    <w:rsid w:val="00047CE3"/>
    <w:rsid w:val="00051D20"/>
    <w:rsid w:val="00054BF1"/>
    <w:rsid w:val="00056C78"/>
    <w:rsid w:val="000604E3"/>
    <w:rsid w:val="00063272"/>
    <w:rsid w:val="00065084"/>
    <w:rsid w:val="000708B5"/>
    <w:rsid w:val="00070F89"/>
    <w:rsid w:val="000718DC"/>
    <w:rsid w:val="0007214C"/>
    <w:rsid w:val="00073881"/>
    <w:rsid w:val="000741C4"/>
    <w:rsid w:val="00075438"/>
    <w:rsid w:val="0007563E"/>
    <w:rsid w:val="0007669B"/>
    <w:rsid w:val="000803CF"/>
    <w:rsid w:val="00080B3E"/>
    <w:rsid w:val="0008121D"/>
    <w:rsid w:val="00081354"/>
    <w:rsid w:val="000843B3"/>
    <w:rsid w:val="000856EE"/>
    <w:rsid w:val="00093E7D"/>
    <w:rsid w:val="00095D85"/>
    <w:rsid w:val="00095F8B"/>
    <w:rsid w:val="000A64B0"/>
    <w:rsid w:val="000B30BC"/>
    <w:rsid w:val="000C04B7"/>
    <w:rsid w:val="000C0540"/>
    <w:rsid w:val="000C0580"/>
    <w:rsid w:val="000C06EC"/>
    <w:rsid w:val="000C18E8"/>
    <w:rsid w:val="000C1ED8"/>
    <w:rsid w:val="000C4A2D"/>
    <w:rsid w:val="000C658A"/>
    <w:rsid w:val="000D15A3"/>
    <w:rsid w:val="000D44D3"/>
    <w:rsid w:val="000D5D83"/>
    <w:rsid w:val="000D78D5"/>
    <w:rsid w:val="000E0123"/>
    <w:rsid w:val="000E1022"/>
    <w:rsid w:val="000E1C44"/>
    <w:rsid w:val="000E5098"/>
    <w:rsid w:val="000E60C5"/>
    <w:rsid w:val="000E7955"/>
    <w:rsid w:val="000E7BD2"/>
    <w:rsid w:val="000F18E7"/>
    <w:rsid w:val="000F1B84"/>
    <w:rsid w:val="000F212C"/>
    <w:rsid w:val="000F34EA"/>
    <w:rsid w:val="000F3778"/>
    <w:rsid w:val="000F5A7C"/>
    <w:rsid w:val="000F6B2B"/>
    <w:rsid w:val="0010015C"/>
    <w:rsid w:val="0010037D"/>
    <w:rsid w:val="00100B63"/>
    <w:rsid w:val="00100D0D"/>
    <w:rsid w:val="001011C0"/>
    <w:rsid w:val="00102316"/>
    <w:rsid w:val="00103760"/>
    <w:rsid w:val="00103781"/>
    <w:rsid w:val="00104217"/>
    <w:rsid w:val="0010452C"/>
    <w:rsid w:val="0010600A"/>
    <w:rsid w:val="00106788"/>
    <w:rsid w:val="0011176E"/>
    <w:rsid w:val="00111FF2"/>
    <w:rsid w:val="00123271"/>
    <w:rsid w:val="00125C15"/>
    <w:rsid w:val="00126EA3"/>
    <w:rsid w:val="0013040B"/>
    <w:rsid w:val="0013609C"/>
    <w:rsid w:val="00136C25"/>
    <w:rsid w:val="00136E5A"/>
    <w:rsid w:val="0014209F"/>
    <w:rsid w:val="00142165"/>
    <w:rsid w:val="00143C34"/>
    <w:rsid w:val="00144F03"/>
    <w:rsid w:val="001458C4"/>
    <w:rsid w:val="00146AEB"/>
    <w:rsid w:val="00147E96"/>
    <w:rsid w:val="001526B8"/>
    <w:rsid w:val="001528D1"/>
    <w:rsid w:val="00152E05"/>
    <w:rsid w:val="00153547"/>
    <w:rsid w:val="00154935"/>
    <w:rsid w:val="00161007"/>
    <w:rsid w:val="0016146D"/>
    <w:rsid w:val="001621A3"/>
    <w:rsid w:val="00163CBD"/>
    <w:rsid w:val="00163F32"/>
    <w:rsid w:val="00164B55"/>
    <w:rsid w:val="00164FCA"/>
    <w:rsid w:val="00176849"/>
    <w:rsid w:val="0018057A"/>
    <w:rsid w:val="00180E5B"/>
    <w:rsid w:val="001810A3"/>
    <w:rsid w:val="00181157"/>
    <w:rsid w:val="001858B2"/>
    <w:rsid w:val="00191043"/>
    <w:rsid w:val="001949AE"/>
    <w:rsid w:val="00194C89"/>
    <w:rsid w:val="00195152"/>
    <w:rsid w:val="001953A3"/>
    <w:rsid w:val="00196811"/>
    <w:rsid w:val="001A01CB"/>
    <w:rsid w:val="001A13A7"/>
    <w:rsid w:val="001A1A0B"/>
    <w:rsid w:val="001A4E61"/>
    <w:rsid w:val="001A6F86"/>
    <w:rsid w:val="001B04CE"/>
    <w:rsid w:val="001B2D3B"/>
    <w:rsid w:val="001B4675"/>
    <w:rsid w:val="001B7013"/>
    <w:rsid w:val="001B7CF8"/>
    <w:rsid w:val="001B7DAA"/>
    <w:rsid w:val="001C03F3"/>
    <w:rsid w:val="001C0C55"/>
    <w:rsid w:val="001C3BD6"/>
    <w:rsid w:val="001C49EC"/>
    <w:rsid w:val="001C5E2C"/>
    <w:rsid w:val="001C616D"/>
    <w:rsid w:val="001C6B2B"/>
    <w:rsid w:val="001C74F7"/>
    <w:rsid w:val="001D2CA8"/>
    <w:rsid w:val="001D4172"/>
    <w:rsid w:val="001D4847"/>
    <w:rsid w:val="001D56D7"/>
    <w:rsid w:val="001D58C4"/>
    <w:rsid w:val="001D6C00"/>
    <w:rsid w:val="001E0D5A"/>
    <w:rsid w:val="001E5F6C"/>
    <w:rsid w:val="001E7965"/>
    <w:rsid w:val="001F2DB4"/>
    <w:rsid w:val="001F3893"/>
    <w:rsid w:val="001F4702"/>
    <w:rsid w:val="001F7F28"/>
    <w:rsid w:val="00200BD6"/>
    <w:rsid w:val="002016AC"/>
    <w:rsid w:val="00201E9E"/>
    <w:rsid w:val="00203F2B"/>
    <w:rsid w:val="002052B4"/>
    <w:rsid w:val="00205411"/>
    <w:rsid w:val="00206DB4"/>
    <w:rsid w:val="00207BAE"/>
    <w:rsid w:val="0021094A"/>
    <w:rsid w:val="00211817"/>
    <w:rsid w:val="002121C7"/>
    <w:rsid w:val="002124DE"/>
    <w:rsid w:val="002155A5"/>
    <w:rsid w:val="00216015"/>
    <w:rsid w:val="002179B1"/>
    <w:rsid w:val="00217F4C"/>
    <w:rsid w:val="002203DD"/>
    <w:rsid w:val="00222E7F"/>
    <w:rsid w:val="002232C5"/>
    <w:rsid w:val="00223642"/>
    <w:rsid w:val="0022370D"/>
    <w:rsid w:val="002255C2"/>
    <w:rsid w:val="00225EF0"/>
    <w:rsid w:val="00231D0B"/>
    <w:rsid w:val="002325BA"/>
    <w:rsid w:val="00236587"/>
    <w:rsid w:val="002443AC"/>
    <w:rsid w:val="0024523D"/>
    <w:rsid w:val="002466C2"/>
    <w:rsid w:val="00247E02"/>
    <w:rsid w:val="00252897"/>
    <w:rsid w:val="00255FBF"/>
    <w:rsid w:val="0025633A"/>
    <w:rsid w:val="00260A75"/>
    <w:rsid w:val="00265D89"/>
    <w:rsid w:val="00266ACC"/>
    <w:rsid w:val="002672DD"/>
    <w:rsid w:val="002705AC"/>
    <w:rsid w:val="002705B8"/>
    <w:rsid w:val="00273A3D"/>
    <w:rsid w:val="002740FF"/>
    <w:rsid w:val="002753C2"/>
    <w:rsid w:val="00276993"/>
    <w:rsid w:val="00277B7A"/>
    <w:rsid w:val="00281AE0"/>
    <w:rsid w:val="00281DA6"/>
    <w:rsid w:val="00283939"/>
    <w:rsid w:val="0028531D"/>
    <w:rsid w:val="00285BE9"/>
    <w:rsid w:val="00285C90"/>
    <w:rsid w:val="00291DFD"/>
    <w:rsid w:val="002927DE"/>
    <w:rsid w:val="00293785"/>
    <w:rsid w:val="00294709"/>
    <w:rsid w:val="0029573A"/>
    <w:rsid w:val="002A1A1D"/>
    <w:rsid w:val="002A26F8"/>
    <w:rsid w:val="002A3A61"/>
    <w:rsid w:val="002A3D6E"/>
    <w:rsid w:val="002A4E52"/>
    <w:rsid w:val="002A6839"/>
    <w:rsid w:val="002A7E35"/>
    <w:rsid w:val="002B18A7"/>
    <w:rsid w:val="002B2E0A"/>
    <w:rsid w:val="002B515F"/>
    <w:rsid w:val="002B6AAE"/>
    <w:rsid w:val="002C0D3A"/>
    <w:rsid w:val="002C117A"/>
    <w:rsid w:val="002C1208"/>
    <w:rsid w:val="002C2703"/>
    <w:rsid w:val="002C27D5"/>
    <w:rsid w:val="002C2A42"/>
    <w:rsid w:val="002C5726"/>
    <w:rsid w:val="002C7634"/>
    <w:rsid w:val="002D16AF"/>
    <w:rsid w:val="002D6AEC"/>
    <w:rsid w:val="002E089E"/>
    <w:rsid w:val="002E19DC"/>
    <w:rsid w:val="002E45BC"/>
    <w:rsid w:val="002E53F2"/>
    <w:rsid w:val="002E6B53"/>
    <w:rsid w:val="002F184C"/>
    <w:rsid w:val="002F61DB"/>
    <w:rsid w:val="002F62F6"/>
    <w:rsid w:val="002F67C5"/>
    <w:rsid w:val="002F7A3E"/>
    <w:rsid w:val="00300A46"/>
    <w:rsid w:val="00304978"/>
    <w:rsid w:val="003063C3"/>
    <w:rsid w:val="00307099"/>
    <w:rsid w:val="0031013A"/>
    <w:rsid w:val="00310A4B"/>
    <w:rsid w:val="00311658"/>
    <w:rsid w:val="003156BD"/>
    <w:rsid w:val="003211A5"/>
    <w:rsid w:val="00324E1E"/>
    <w:rsid w:val="00326665"/>
    <w:rsid w:val="0033085E"/>
    <w:rsid w:val="00330DE9"/>
    <w:rsid w:val="00332607"/>
    <w:rsid w:val="0033376B"/>
    <w:rsid w:val="00335AF7"/>
    <w:rsid w:val="00336064"/>
    <w:rsid w:val="0033691D"/>
    <w:rsid w:val="00344829"/>
    <w:rsid w:val="00344D6D"/>
    <w:rsid w:val="003450FF"/>
    <w:rsid w:val="0034564E"/>
    <w:rsid w:val="00345C14"/>
    <w:rsid w:val="00347556"/>
    <w:rsid w:val="00347B29"/>
    <w:rsid w:val="00354467"/>
    <w:rsid w:val="003601FB"/>
    <w:rsid w:val="00363E78"/>
    <w:rsid w:val="00364246"/>
    <w:rsid w:val="00365F92"/>
    <w:rsid w:val="0036675C"/>
    <w:rsid w:val="00367042"/>
    <w:rsid w:val="0037359D"/>
    <w:rsid w:val="00373936"/>
    <w:rsid w:val="00374D88"/>
    <w:rsid w:val="00376548"/>
    <w:rsid w:val="0037707B"/>
    <w:rsid w:val="003814BB"/>
    <w:rsid w:val="00385101"/>
    <w:rsid w:val="00386E42"/>
    <w:rsid w:val="00387B95"/>
    <w:rsid w:val="00392848"/>
    <w:rsid w:val="00392ECD"/>
    <w:rsid w:val="00394855"/>
    <w:rsid w:val="00396891"/>
    <w:rsid w:val="00396DEF"/>
    <w:rsid w:val="00397077"/>
    <w:rsid w:val="003A296C"/>
    <w:rsid w:val="003A2D4A"/>
    <w:rsid w:val="003A767F"/>
    <w:rsid w:val="003B0E0F"/>
    <w:rsid w:val="003B2555"/>
    <w:rsid w:val="003B49C0"/>
    <w:rsid w:val="003B54B8"/>
    <w:rsid w:val="003B5B59"/>
    <w:rsid w:val="003B6D27"/>
    <w:rsid w:val="003C03C1"/>
    <w:rsid w:val="003C0B9F"/>
    <w:rsid w:val="003C3D0C"/>
    <w:rsid w:val="003C4995"/>
    <w:rsid w:val="003C5C39"/>
    <w:rsid w:val="003C5EA2"/>
    <w:rsid w:val="003D0003"/>
    <w:rsid w:val="003D076B"/>
    <w:rsid w:val="003D0A02"/>
    <w:rsid w:val="003D0F47"/>
    <w:rsid w:val="003D3946"/>
    <w:rsid w:val="003D6285"/>
    <w:rsid w:val="003D7FBD"/>
    <w:rsid w:val="003E070D"/>
    <w:rsid w:val="003E2413"/>
    <w:rsid w:val="003E49C9"/>
    <w:rsid w:val="003E6DB8"/>
    <w:rsid w:val="003F1468"/>
    <w:rsid w:val="003F19BB"/>
    <w:rsid w:val="003F30DD"/>
    <w:rsid w:val="003F408D"/>
    <w:rsid w:val="003F60C0"/>
    <w:rsid w:val="003F6B09"/>
    <w:rsid w:val="004001CE"/>
    <w:rsid w:val="004002B9"/>
    <w:rsid w:val="00400564"/>
    <w:rsid w:val="00402178"/>
    <w:rsid w:val="00407C57"/>
    <w:rsid w:val="0041102F"/>
    <w:rsid w:val="00411DE6"/>
    <w:rsid w:val="004176E7"/>
    <w:rsid w:val="00417914"/>
    <w:rsid w:val="00424E32"/>
    <w:rsid w:val="00424FA3"/>
    <w:rsid w:val="004317F1"/>
    <w:rsid w:val="00432384"/>
    <w:rsid w:val="004324B0"/>
    <w:rsid w:val="00432DAE"/>
    <w:rsid w:val="00435600"/>
    <w:rsid w:val="004402F3"/>
    <w:rsid w:val="004410E5"/>
    <w:rsid w:val="00441FAD"/>
    <w:rsid w:val="004435AF"/>
    <w:rsid w:val="00443D47"/>
    <w:rsid w:val="004464B6"/>
    <w:rsid w:val="00446D74"/>
    <w:rsid w:val="0044701E"/>
    <w:rsid w:val="00450A13"/>
    <w:rsid w:val="0045395A"/>
    <w:rsid w:val="004546CE"/>
    <w:rsid w:val="004550C5"/>
    <w:rsid w:val="004569AA"/>
    <w:rsid w:val="00460B24"/>
    <w:rsid w:val="00460BA8"/>
    <w:rsid w:val="004612CF"/>
    <w:rsid w:val="00462923"/>
    <w:rsid w:val="00464B49"/>
    <w:rsid w:val="004657FB"/>
    <w:rsid w:val="00466182"/>
    <w:rsid w:val="004707D0"/>
    <w:rsid w:val="0047089C"/>
    <w:rsid w:val="00471000"/>
    <w:rsid w:val="00472D9F"/>
    <w:rsid w:val="00480D82"/>
    <w:rsid w:val="00482A78"/>
    <w:rsid w:val="00482E79"/>
    <w:rsid w:val="00486AA6"/>
    <w:rsid w:val="004873CC"/>
    <w:rsid w:val="00491574"/>
    <w:rsid w:val="004916C5"/>
    <w:rsid w:val="00491F27"/>
    <w:rsid w:val="0049317B"/>
    <w:rsid w:val="00494838"/>
    <w:rsid w:val="0049668E"/>
    <w:rsid w:val="004A148B"/>
    <w:rsid w:val="004A2288"/>
    <w:rsid w:val="004A3685"/>
    <w:rsid w:val="004A4B79"/>
    <w:rsid w:val="004A62B2"/>
    <w:rsid w:val="004B1A70"/>
    <w:rsid w:val="004B342D"/>
    <w:rsid w:val="004C3F36"/>
    <w:rsid w:val="004C47E0"/>
    <w:rsid w:val="004C4C87"/>
    <w:rsid w:val="004C5C38"/>
    <w:rsid w:val="004C74C5"/>
    <w:rsid w:val="004D09F6"/>
    <w:rsid w:val="004D36DB"/>
    <w:rsid w:val="004D3B44"/>
    <w:rsid w:val="004D3EFC"/>
    <w:rsid w:val="004D58E8"/>
    <w:rsid w:val="004D6E27"/>
    <w:rsid w:val="004E26D4"/>
    <w:rsid w:val="004E4422"/>
    <w:rsid w:val="004E5819"/>
    <w:rsid w:val="004E6690"/>
    <w:rsid w:val="004F06BE"/>
    <w:rsid w:val="004F1791"/>
    <w:rsid w:val="004F3A4E"/>
    <w:rsid w:val="004F4083"/>
    <w:rsid w:val="004F4844"/>
    <w:rsid w:val="004F68DE"/>
    <w:rsid w:val="00503A51"/>
    <w:rsid w:val="005042C8"/>
    <w:rsid w:val="00504741"/>
    <w:rsid w:val="00506E4C"/>
    <w:rsid w:val="005071FA"/>
    <w:rsid w:val="005124A7"/>
    <w:rsid w:val="00512CF5"/>
    <w:rsid w:val="00513127"/>
    <w:rsid w:val="0051388D"/>
    <w:rsid w:val="00513B44"/>
    <w:rsid w:val="005156FC"/>
    <w:rsid w:val="00517CB5"/>
    <w:rsid w:val="00522C9E"/>
    <w:rsid w:val="00524504"/>
    <w:rsid w:val="00524D2A"/>
    <w:rsid w:val="00524F7B"/>
    <w:rsid w:val="005252FE"/>
    <w:rsid w:val="00533DEC"/>
    <w:rsid w:val="00533E8E"/>
    <w:rsid w:val="00535A68"/>
    <w:rsid w:val="00536312"/>
    <w:rsid w:val="0053639E"/>
    <w:rsid w:val="0053754A"/>
    <w:rsid w:val="00542C76"/>
    <w:rsid w:val="00544B21"/>
    <w:rsid w:val="00545504"/>
    <w:rsid w:val="00545B7A"/>
    <w:rsid w:val="00545ECE"/>
    <w:rsid w:val="00545F05"/>
    <w:rsid w:val="0055184A"/>
    <w:rsid w:val="00553A26"/>
    <w:rsid w:val="0056289C"/>
    <w:rsid w:val="00564137"/>
    <w:rsid w:val="0056437E"/>
    <w:rsid w:val="00565C46"/>
    <w:rsid w:val="005671E0"/>
    <w:rsid w:val="0056730C"/>
    <w:rsid w:val="0056731B"/>
    <w:rsid w:val="00567593"/>
    <w:rsid w:val="00570659"/>
    <w:rsid w:val="00572243"/>
    <w:rsid w:val="0057339B"/>
    <w:rsid w:val="00573D62"/>
    <w:rsid w:val="00575E9A"/>
    <w:rsid w:val="00577B7F"/>
    <w:rsid w:val="00581A3A"/>
    <w:rsid w:val="0058207A"/>
    <w:rsid w:val="00584DDA"/>
    <w:rsid w:val="00585FD5"/>
    <w:rsid w:val="00590AAD"/>
    <w:rsid w:val="00591B79"/>
    <w:rsid w:val="005922AC"/>
    <w:rsid w:val="0059596A"/>
    <w:rsid w:val="005959C8"/>
    <w:rsid w:val="00595A71"/>
    <w:rsid w:val="005A02ED"/>
    <w:rsid w:val="005A3D53"/>
    <w:rsid w:val="005A4114"/>
    <w:rsid w:val="005A42B4"/>
    <w:rsid w:val="005A6856"/>
    <w:rsid w:val="005B0474"/>
    <w:rsid w:val="005B6261"/>
    <w:rsid w:val="005B69B6"/>
    <w:rsid w:val="005C30C0"/>
    <w:rsid w:val="005C5C29"/>
    <w:rsid w:val="005C7047"/>
    <w:rsid w:val="005C7A3E"/>
    <w:rsid w:val="005D2032"/>
    <w:rsid w:val="005D2119"/>
    <w:rsid w:val="005D3781"/>
    <w:rsid w:val="005D77E8"/>
    <w:rsid w:val="005E1FB0"/>
    <w:rsid w:val="005E460D"/>
    <w:rsid w:val="005E53EC"/>
    <w:rsid w:val="005F0150"/>
    <w:rsid w:val="00600017"/>
    <w:rsid w:val="0060007B"/>
    <w:rsid w:val="00604633"/>
    <w:rsid w:val="0061012C"/>
    <w:rsid w:val="00612C98"/>
    <w:rsid w:val="00617CDC"/>
    <w:rsid w:val="00620395"/>
    <w:rsid w:val="0062522C"/>
    <w:rsid w:val="00630D5E"/>
    <w:rsid w:val="00631A19"/>
    <w:rsid w:val="006356DB"/>
    <w:rsid w:val="0064050C"/>
    <w:rsid w:val="00642455"/>
    <w:rsid w:val="00642468"/>
    <w:rsid w:val="006434E9"/>
    <w:rsid w:val="0064756C"/>
    <w:rsid w:val="00653BFC"/>
    <w:rsid w:val="00654E26"/>
    <w:rsid w:val="00656F30"/>
    <w:rsid w:val="00657931"/>
    <w:rsid w:val="00667E1B"/>
    <w:rsid w:val="00672AC7"/>
    <w:rsid w:val="00673D17"/>
    <w:rsid w:val="00681C80"/>
    <w:rsid w:val="0068564C"/>
    <w:rsid w:val="00691520"/>
    <w:rsid w:val="00692808"/>
    <w:rsid w:val="00696158"/>
    <w:rsid w:val="00697B78"/>
    <w:rsid w:val="006A23AB"/>
    <w:rsid w:val="006A3674"/>
    <w:rsid w:val="006A375A"/>
    <w:rsid w:val="006A402E"/>
    <w:rsid w:val="006A4188"/>
    <w:rsid w:val="006B2864"/>
    <w:rsid w:val="006B4160"/>
    <w:rsid w:val="006C04FF"/>
    <w:rsid w:val="006C2182"/>
    <w:rsid w:val="006C2C49"/>
    <w:rsid w:val="006C30A1"/>
    <w:rsid w:val="006C65D6"/>
    <w:rsid w:val="006C68BC"/>
    <w:rsid w:val="006C6AE8"/>
    <w:rsid w:val="006C6DA3"/>
    <w:rsid w:val="006D2E2E"/>
    <w:rsid w:val="006D347E"/>
    <w:rsid w:val="006D35D9"/>
    <w:rsid w:val="006D6AF3"/>
    <w:rsid w:val="006E1302"/>
    <w:rsid w:val="006E48D5"/>
    <w:rsid w:val="006E4A7D"/>
    <w:rsid w:val="006E55E4"/>
    <w:rsid w:val="006E6FBE"/>
    <w:rsid w:val="006F30C1"/>
    <w:rsid w:val="006F3164"/>
    <w:rsid w:val="006F5F2C"/>
    <w:rsid w:val="006F637E"/>
    <w:rsid w:val="006F7D04"/>
    <w:rsid w:val="007048FF"/>
    <w:rsid w:val="0070562D"/>
    <w:rsid w:val="00705F8B"/>
    <w:rsid w:val="00710982"/>
    <w:rsid w:val="007116A8"/>
    <w:rsid w:val="00715CBD"/>
    <w:rsid w:val="0071637D"/>
    <w:rsid w:val="00717A0A"/>
    <w:rsid w:val="00717A58"/>
    <w:rsid w:val="00722EEF"/>
    <w:rsid w:val="0072432D"/>
    <w:rsid w:val="00724532"/>
    <w:rsid w:val="0072461A"/>
    <w:rsid w:val="00730EBA"/>
    <w:rsid w:val="00731F70"/>
    <w:rsid w:val="0073509C"/>
    <w:rsid w:val="007376DB"/>
    <w:rsid w:val="00737FE0"/>
    <w:rsid w:val="00743073"/>
    <w:rsid w:val="00743281"/>
    <w:rsid w:val="0074475E"/>
    <w:rsid w:val="00746D00"/>
    <w:rsid w:val="00747511"/>
    <w:rsid w:val="00747594"/>
    <w:rsid w:val="0075081B"/>
    <w:rsid w:val="00751E9F"/>
    <w:rsid w:val="007529B4"/>
    <w:rsid w:val="0075312D"/>
    <w:rsid w:val="00753348"/>
    <w:rsid w:val="0075434C"/>
    <w:rsid w:val="00756878"/>
    <w:rsid w:val="00757229"/>
    <w:rsid w:val="00757306"/>
    <w:rsid w:val="00757E8A"/>
    <w:rsid w:val="00760884"/>
    <w:rsid w:val="00761E0D"/>
    <w:rsid w:val="007640A7"/>
    <w:rsid w:val="0076438A"/>
    <w:rsid w:val="007666BA"/>
    <w:rsid w:val="00766AF8"/>
    <w:rsid w:val="0077108D"/>
    <w:rsid w:val="00772057"/>
    <w:rsid w:val="00773031"/>
    <w:rsid w:val="0077456E"/>
    <w:rsid w:val="00776ADA"/>
    <w:rsid w:val="00777738"/>
    <w:rsid w:val="00780C48"/>
    <w:rsid w:val="00781058"/>
    <w:rsid w:val="00785F9F"/>
    <w:rsid w:val="00786A42"/>
    <w:rsid w:val="007879DB"/>
    <w:rsid w:val="00791E89"/>
    <w:rsid w:val="00793087"/>
    <w:rsid w:val="007954F7"/>
    <w:rsid w:val="00795E50"/>
    <w:rsid w:val="00797777"/>
    <w:rsid w:val="00797FBB"/>
    <w:rsid w:val="007A2E0F"/>
    <w:rsid w:val="007A3B9C"/>
    <w:rsid w:val="007A457A"/>
    <w:rsid w:val="007A503D"/>
    <w:rsid w:val="007A653E"/>
    <w:rsid w:val="007A757C"/>
    <w:rsid w:val="007B07C9"/>
    <w:rsid w:val="007B1A51"/>
    <w:rsid w:val="007B2690"/>
    <w:rsid w:val="007B35AC"/>
    <w:rsid w:val="007B42C8"/>
    <w:rsid w:val="007B5C00"/>
    <w:rsid w:val="007B6222"/>
    <w:rsid w:val="007B690C"/>
    <w:rsid w:val="007B71DF"/>
    <w:rsid w:val="007B72B6"/>
    <w:rsid w:val="007B7B26"/>
    <w:rsid w:val="007C22E6"/>
    <w:rsid w:val="007C2F59"/>
    <w:rsid w:val="007C406F"/>
    <w:rsid w:val="007C461E"/>
    <w:rsid w:val="007C5451"/>
    <w:rsid w:val="007C577E"/>
    <w:rsid w:val="007C5A24"/>
    <w:rsid w:val="007D02C5"/>
    <w:rsid w:val="007D1AF8"/>
    <w:rsid w:val="007D4652"/>
    <w:rsid w:val="007D5F7B"/>
    <w:rsid w:val="007E27A9"/>
    <w:rsid w:val="007E37AE"/>
    <w:rsid w:val="007E73DB"/>
    <w:rsid w:val="007F0833"/>
    <w:rsid w:val="007F3CE9"/>
    <w:rsid w:val="007F5520"/>
    <w:rsid w:val="0080002D"/>
    <w:rsid w:val="008014B9"/>
    <w:rsid w:val="00805F0D"/>
    <w:rsid w:val="00806BD7"/>
    <w:rsid w:val="00806FBE"/>
    <w:rsid w:val="00807639"/>
    <w:rsid w:val="00812FB7"/>
    <w:rsid w:val="008160C4"/>
    <w:rsid w:val="00816E16"/>
    <w:rsid w:val="008218CC"/>
    <w:rsid w:val="00822563"/>
    <w:rsid w:val="0082292A"/>
    <w:rsid w:val="00822DB8"/>
    <w:rsid w:val="00822FBB"/>
    <w:rsid w:val="00824472"/>
    <w:rsid w:val="00824E35"/>
    <w:rsid w:val="00825374"/>
    <w:rsid w:val="00825DC6"/>
    <w:rsid w:val="00826F08"/>
    <w:rsid w:val="00830FAB"/>
    <w:rsid w:val="00831532"/>
    <w:rsid w:val="00833EA0"/>
    <w:rsid w:val="008371D7"/>
    <w:rsid w:val="008501FE"/>
    <w:rsid w:val="00850E28"/>
    <w:rsid w:val="008541F3"/>
    <w:rsid w:val="00855C90"/>
    <w:rsid w:val="00856552"/>
    <w:rsid w:val="008605E7"/>
    <w:rsid w:val="008631F6"/>
    <w:rsid w:val="008635B3"/>
    <w:rsid w:val="00865E31"/>
    <w:rsid w:val="00866AAF"/>
    <w:rsid w:val="00867769"/>
    <w:rsid w:val="00870379"/>
    <w:rsid w:val="00873808"/>
    <w:rsid w:val="00875559"/>
    <w:rsid w:val="00880694"/>
    <w:rsid w:val="00880F20"/>
    <w:rsid w:val="00880F7F"/>
    <w:rsid w:val="00882C44"/>
    <w:rsid w:val="008832E9"/>
    <w:rsid w:val="0088533C"/>
    <w:rsid w:val="008873CC"/>
    <w:rsid w:val="008907C0"/>
    <w:rsid w:val="008928ED"/>
    <w:rsid w:val="00892ABE"/>
    <w:rsid w:val="00892C60"/>
    <w:rsid w:val="00893D85"/>
    <w:rsid w:val="00895D18"/>
    <w:rsid w:val="008967E8"/>
    <w:rsid w:val="0089702F"/>
    <w:rsid w:val="0089706D"/>
    <w:rsid w:val="008A3902"/>
    <w:rsid w:val="008A46EC"/>
    <w:rsid w:val="008A5370"/>
    <w:rsid w:val="008B2A9E"/>
    <w:rsid w:val="008B2BB8"/>
    <w:rsid w:val="008B30BB"/>
    <w:rsid w:val="008B506B"/>
    <w:rsid w:val="008B79EA"/>
    <w:rsid w:val="008B7B0A"/>
    <w:rsid w:val="008C0AC1"/>
    <w:rsid w:val="008C0DA9"/>
    <w:rsid w:val="008C1412"/>
    <w:rsid w:val="008C15CD"/>
    <w:rsid w:val="008C1CF1"/>
    <w:rsid w:val="008C3134"/>
    <w:rsid w:val="008C4963"/>
    <w:rsid w:val="008C5438"/>
    <w:rsid w:val="008C6004"/>
    <w:rsid w:val="008C71C9"/>
    <w:rsid w:val="008D1525"/>
    <w:rsid w:val="008D278A"/>
    <w:rsid w:val="008D3AE2"/>
    <w:rsid w:val="008D5495"/>
    <w:rsid w:val="008D5A79"/>
    <w:rsid w:val="008D7171"/>
    <w:rsid w:val="008D7205"/>
    <w:rsid w:val="008E2286"/>
    <w:rsid w:val="008E26C3"/>
    <w:rsid w:val="008E28C7"/>
    <w:rsid w:val="008E4C2F"/>
    <w:rsid w:val="008E4E93"/>
    <w:rsid w:val="008E4F0A"/>
    <w:rsid w:val="008F16C7"/>
    <w:rsid w:val="008F2756"/>
    <w:rsid w:val="008F3BEB"/>
    <w:rsid w:val="008F3ED3"/>
    <w:rsid w:val="008F52BE"/>
    <w:rsid w:val="008F7D8C"/>
    <w:rsid w:val="00901E65"/>
    <w:rsid w:val="00904562"/>
    <w:rsid w:val="00906A46"/>
    <w:rsid w:val="00910580"/>
    <w:rsid w:val="00910D2A"/>
    <w:rsid w:val="009153AE"/>
    <w:rsid w:val="009155BC"/>
    <w:rsid w:val="00916D26"/>
    <w:rsid w:val="00923350"/>
    <w:rsid w:val="0092597D"/>
    <w:rsid w:val="00925E5A"/>
    <w:rsid w:val="00926DDD"/>
    <w:rsid w:val="00927D74"/>
    <w:rsid w:val="009304C7"/>
    <w:rsid w:val="00935FC0"/>
    <w:rsid w:val="00937260"/>
    <w:rsid w:val="00941677"/>
    <w:rsid w:val="00942E3C"/>
    <w:rsid w:val="0094313A"/>
    <w:rsid w:val="009457CE"/>
    <w:rsid w:val="009466C7"/>
    <w:rsid w:val="0094735E"/>
    <w:rsid w:val="00950E81"/>
    <w:rsid w:val="00951424"/>
    <w:rsid w:val="00954605"/>
    <w:rsid w:val="00955883"/>
    <w:rsid w:val="009609D3"/>
    <w:rsid w:val="00963325"/>
    <w:rsid w:val="00963A7B"/>
    <w:rsid w:val="00963DE6"/>
    <w:rsid w:val="00964BEC"/>
    <w:rsid w:val="009664B8"/>
    <w:rsid w:val="0096694C"/>
    <w:rsid w:val="00970368"/>
    <w:rsid w:val="009706B6"/>
    <w:rsid w:val="00971C6F"/>
    <w:rsid w:val="0097450C"/>
    <w:rsid w:val="009763BB"/>
    <w:rsid w:val="009768D7"/>
    <w:rsid w:val="009769E4"/>
    <w:rsid w:val="00976F48"/>
    <w:rsid w:val="009829B0"/>
    <w:rsid w:val="00983292"/>
    <w:rsid w:val="00983475"/>
    <w:rsid w:val="0098535F"/>
    <w:rsid w:val="00987E59"/>
    <w:rsid w:val="009903D8"/>
    <w:rsid w:val="00990585"/>
    <w:rsid w:val="009910AC"/>
    <w:rsid w:val="009920C6"/>
    <w:rsid w:val="00994D31"/>
    <w:rsid w:val="00995659"/>
    <w:rsid w:val="009958D3"/>
    <w:rsid w:val="00997C22"/>
    <w:rsid w:val="00997DF9"/>
    <w:rsid w:val="009A1D48"/>
    <w:rsid w:val="009A1EDA"/>
    <w:rsid w:val="009A3C7D"/>
    <w:rsid w:val="009A5504"/>
    <w:rsid w:val="009A66B9"/>
    <w:rsid w:val="009B1071"/>
    <w:rsid w:val="009B5294"/>
    <w:rsid w:val="009B70C0"/>
    <w:rsid w:val="009B7C7D"/>
    <w:rsid w:val="009C01E3"/>
    <w:rsid w:val="009C0ACC"/>
    <w:rsid w:val="009C1836"/>
    <w:rsid w:val="009C5BEB"/>
    <w:rsid w:val="009D2683"/>
    <w:rsid w:val="009D2F8C"/>
    <w:rsid w:val="009D5C64"/>
    <w:rsid w:val="009E28F3"/>
    <w:rsid w:val="009E4F6C"/>
    <w:rsid w:val="009E56FE"/>
    <w:rsid w:val="009F0CE6"/>
    <w:rsid w:val="009F49A3"/>
    <w:rsid w:val="009F561D"/>
    <w:rsid w:val="009F7F53"/>
    <w:rsid w:val="00A006DF"/>
    <w:rsid w:val="00A00C48"/>
    <w:rsid w:val="00A00F2E"/>
    <w:rsid w:val="00A01A4A"/>
    <w:rsid w:val="00A03442"/>
    <w:rsid w:val="00A04BF2"/>
    <w:rsid w:val="00A07C01"/>
    <w:rsid w:val="00A10CE9"/>
    <w:rsid w:val="00A13E35"/>
    <w:rsid w:val="00A15272"/>
    <w:rsid w:val="00A15342"/>
    <w:rsid w:val="00A1593B"/>
    <w:rsid w:val="00A22AB6"/>
    <w:rsid w:val="00A339E2"/>
    <w:rsid w:val="00A3410D"/>
    <w:rsid w:val="00A36224"/>
    <w:rsid w:val="00A362BA"/>
    <w:rsid w:val="00A36308"/>
    <w:rsid w:val="00A37DE6"/>
    <w:rsid w:val="00A42685"/>
    <w:rsid w:val="00A51241"/>
    <w:rsid w:val="00A51F78"/>
    <w:rsid w:val="00A52829"/>
    <w:rsid w:val="00A53E00"/>
    <w:rsid w:val="00A53E2B"/>
    <w:rsid w:val="00A54FE5"/>
    <w:rsid w:val="00A56BE3"/>
    <w:rsid w:val="00A5759C"/>
    <w:rsid w:val="00A60358"/>
    <w:rsid w:val="00A60B16"/>
    <w:rsid w:val="00A6251B"/>
    <w:rsid w:val="00A64D5A"/>
    <w:rsid w:val="00A65060"/>
    <w:rsid w:val="00A65CC7"/>
    <w:rsid w:val="00A661FD"/>
    <w:rsid w:val="00A72E88"/>
    <w:rsid w:val="00A77733"/>
    <w:rsid w:val="00A80C59"/>
    <w:rsid w:val="00A81810"/>
    <w:rsid w:val="00A81EE5"/>
    <w:rsid w:val="00A836F8"/>
    <w:rsid w:val="00A86B10"/>
    <w:rsid w:val="00A90A48"/>
    <w:rsid w:val="00A914A0"/>
    <w:rsid w:val="00A93D0C"/>
    <w:rsid w:val="00A951D5"/>
    <w:rsid w:val="00A97F15"/>
    <w:rsid w:val="00AA0141"/>
    <w:rsid w:val="00AA0D3D"/>
    <w:rsid w:val="00AA4086"/>
    <w:rsid w:val="00AA422F"/>
    <w:rsid w:val="00AA4E66"/>
    <w:rsid w:val="00AA58CE"/>
    <w:rsid w:val="00AA59C9"/>
    <w:rsid w:val="00AA61A1"/>
    <w:rsid w:val="00AA6390"/>
    <w:rsid w:val="00AA670D"/>
    <w:rsid w:val="00AA67CB"/>
    <w:rsid w:val="00AA6953"/>
    <w:rsid w:val="00AB044A"/>
    <w:rsid w:val="00AB2601"/>
    <w:rsid w:val="00AB2710"/>
    <w:rsid w:val="00AB276F"/>
    <w:rsid w:val="00AB4F0F"/>
    <w:rsid w:val="00AB6939"/>
    <w:rsid w:val="00AB6A2C"/>
    <w:rsid w:val="00AC0516"/>
    <w:rsid w:val="00AC0CBD"/>
    <w:rsid w:val="00AC0D4C"/>
    <w:rsid w:val="00AC6EC4"/>
    <w:rsid w:val="00AD147E"/>
    <w:rsid w:val="00AD367F"/>
    <w:rsid w:val="00AD5CBE"/>
    <w:rsid w:val="00AD5FFE"/>
    <w:rsid w:val="00AD7A6D"/>
    <w:rsid w:val="00AE1D4A"/>
    <w:rsid w:val="00AE1E15"/>
    <w:rsid w:val="00AE3155"/>
    <w:rsid w:val="00AE4BA8"/>
    <w:rsid w:val="00AE6ED4"/>
    <w:rsid w:val="00AF0ADD"/>
    <w:rsid w:val="00AF0C1F"/>
    <w:rsid w:val="00AF1105"/>
    <w:rsid w:val="00AF4517"/>
    <w:rsid w:val="00AF4F92"/>
    <w:rsid w:val="00AF6136"/>
    <w:rsid w:val="00B01B8C"/>
    <w:rsid w:val="00B033D9"/>
    <w:rsid w:val="00B03C02"/>
    <w:rsid w:val="00B04A23"/>
    <w:rsid w:val="00B04E74"/>
    <w:rsid w:val="00B067DC"/>
    <w:rsid w:val="00B0698C"/>
    <w:rsid w:val="00B10B18"/>
    <w:rsid w:val="00B11F50"/>
    <w:rsid w:val="00B1466A"/>
    <w:rsid w:val="00B15CB8"/>
    <w:rsid w:val="00B16742"/>
    <w:rsid w:val="00B21296"/>
    <w:rsid w:val="00B217E3"/>
    <w:rsid w:val="00B24AFD"/>
    <w:rsid w:val="00B25012"/>
    <w:rsid w:val="00B25A83"/>
    <w:rsid w:val="00B272EC"/>
    <w:rsid w:val="00B31854"/>
    <w:rsid w:val="00B34BC1"/>
    <w:rsid w:val="00B35167"/>
    <w:rsid w:val="00B355D3"/>
    <w:rsid w:val="00B40F1A"/>
    <w:rsid w:val="00B42D4E"/>
    <w:rsid w:val="00B43EF2"/>
    <w:rsid w:val="00B44A75"/>
    <w:rsid w:val="00B45796"/>
    <w:rsid w:val="00B46017"/>
    <w:rsid w:val="00B47AB3"/>
    <w:rsid w:val="00B50670"/>
    <w:rsid w:val="00B51CC4"/>
    <w:rsid w:val="00B525C4"/>
    <w:rsid w:val="00B54D38"/>
    <w:rsid w:val="00B56C4A"/>
    <w:rsid w:val="00B62D14"/>
    <w:rsid w:val="00B62DDF"/>
    <w:rsid w:val="00B65020"/>
    <w:rsid w:val="00B65F98"/>
    <w:rsid w:val="00B66602"/>
    <w:rsid w:val="00B6720E"/>
    <w:rsid w:val="00B73DDD"/>
    <w:rsid w:val="00B7459D"/>
    <w:rsid w:val="00B770F1"/>
    <w:rsid w:val="00B81127"/>
    <w:rsid w:val="00B82A1C"/>
    <w:rsid w:val="00B84FC1"/>
    <w:rsid w:val="00B86EE8"/>
    <w:rsid w:val="00B94A30"/>
    <w:rsid w:val="00B950BA"/>
    <w:rsid w:val="00B9541A"/>
    <w:rsid w:val="00B96927"/>
    <w:rsid w:val="00B97F7B"/>
    <w:rsid w:val="00BA0795"/>
    <w:rsid w:val="00BA3D41"/>
    <w:rsid w:val="00BA5DC3"/>
    <w:rsid w:val="00BB1EA1"/>
    <w:rsid w:val="00BB1F56"/>
    <w:rsid w:val="00BB36A7"/>
    <w:rsid w:val="00BB4342"/>
    <w:rsid w:val="00BC005D"/>
    <w:rsid w:val="00BC1F54"/>
    <w:rsid w:val="00BC2880"/>
    <w:rsid w:val="00BC7572"/>
    <w:rsid w:val="00BC78DE"/>
    <w:rsid w:val="00BD01FA"/>
    <w:rsid w:val="00BD0889"/>
    <w:rsid w:val="00BD361F"/>
    <w:rsid w:val="00BD6F73"/>
    <w:rsid w:val="00BE1D4D"/>
    <w:rsid w:val="00BE2678"/>
    <w:rsid w:val="00BE419E"/>
    <w:rsid w:val="00BE5060"/>
    <w:rsid w:val="00BE535A"/>
    <w:rsid w:val="00BE616E"/>
    <w:rsid w:val="00BE640C"/>
    <w:rsid w:val="00BE7805"/>
    <w:rsid w:val="00BE7DA4"/>
    <w:rsid w:val="00BF0C3C"/>
    <w:rsid w:val="00BF148A"/>
    <w:rsid w:val="00BF20CD"/>
    <w:rsid w:val="00BF24AA"/>
    <w:rsid w:val="00BF3C4C"/>
    <w:rsid w:val="00BF4AEC"/>
    <w:rsid w:val="00BF5029"/>
    <w:rsid w:val="00BF51EB"/>
    <w:rsid w:val="00C015AD"/>
    <w:rsid w:val="00C129EF"/>
    <w:rsid w:val="00C13A96"/>
    <w:rsid w:val="00C14D07"/>
    <w:rsid w:val="00C15949"/>
    <w:rsid w:val="00C175E6"/>
    <w:rsid w:val="00C202E7"/>
    <w:rsid w:val="00C23184"/>
    <w:rsid w:val="00C23662"/>
    <w:rsid w:val="00C238F4"/>
    <w:rsid w:val="00C23A69"/>
    <w:rsid w:val="00C3104B"/>
    <w:rsid w:val="00C313E2"/>
    <w:rsid w:val="00C31826"/>
    <w:rsid w:val="00C363CF"/>
    <w:rsid w:val="00C37477"/>
    <w:rsid w:val="00C37F58"/>
    <w:rsid w:val="00C40261"/>
    <w:rsid w:val="00C4068B"/>
    <w:rsid w:val="00C41B99"/>
    <w:rsid w:val="00C421D7"/>
    <w:rsid w:val="00C42AAA"/>
    <w:rsid w:val="00C43507"/>
    <w:rsid w:val="00C43B12"/>
    <w:rsid w:val="00C44BB8"/>
    <w:rsid w:val="00C4599F"/>
    <w:rsid w:val="00C45DC3"/>
    <w:rsid w:val="00C47C4E"/>
    <w:rsid w:val="00C51261"/>
    <w:rsid w:val="00C512D7"/>
    <w:rsid w:val="00C53A1E"/>
    <w:rsid w:val="00C548B2"/>
    <w:rsid w:val="00C55998"/>
    <w:rsid w:val="00C600FF"/>
    <w:rsid w:val="00C6550E"/>
    <w:rsid w:val="00C65E3A"/>
    <w:rsid w:val="00C70770"/>
    <w:rsid w:val="00C718C4"/>
    <w:rsid w:val="00C71A51"/>
    <w:rsid w:val="00C7354A"/>
    <w:rsid w:val="00C73748"/>
    <w:rsid w:val="00C74F47"/>
    <w:rsid w:val="00C75551"/>
    <w:rsid w:val="00C766E1"/>
    <w:rsid w:val="00C76C6A"/>
    <w:rsid w:val="00C77FB4"/>
    <w:rsid w:val="00C80F4F"/>
    <w:rsid w:val="00C80FDB"/>
    <w:rsid w:val="00C81482"/>
    <w:rsid w:val="00C81C8F"/>
    <w:rsid w:val="00C831E8"/>
    <w:rsid w:val="00C84382"/>
    <w:rsid w:val="00C87B59"/>
    <w:rsid w:val="00C87D89"/>
    <w:rsid w:val="00C91C93"/>
    <w:rsid w:val="00C94654"/>
    <w:rsid w:val="00C94DC4"/>
    <w:rsid w:val="00C94FF4"/>
    <w:rsid w:val="00C95455"/>
    <w:rsid w:val="00C97EBF"/>
    <w:rsid w:val="00CA0579"/>
    <w:rsid w:val="00CA0B45"/>
    <w:rsid w:val="00CA10B6"/>
    <w:rsid w:val="00CA4ECE"/>
    <w:rsid w:val="00CA70B8"/>
    <w:rsid w:val="00CA7170"/>
    <w:rsid w:val="00CB0105"/>
    <w:rsid w:val="00CB34D1"/>
    <w:rsid w:val="00CB6057"/>
    <w:rsid w:val="00CC36D5"/>
    <w:rsid w:val="00CC380B"/>
    <w:rsid w:val="00CC388D"/>
    <w:rsid w:val="00CC515B"/>
    <w:rsid w:val="00CC54BE"/>
    <w:rsid w:val="00CC54DE"/>
    <w:rsid w:val="00CD03DB"/>
    <w:rsid w:val="00CD0CB2"/>
    <w:rsid w:val="00CD22DA"/>
    <w:rsid w:val="00CD4EF6"/>
    <w:rsid w:val="00CD5AA7"/>
    <w:rsid w:val="00CD5BEA"/>
    <w:rsid w:val="00CD7306"/>
    <w:rsid w:val="00CE1892"/>
    <w:rsid w:val="00CE66DE"/>
    <w:rsid w:val="00CE681A"/>
    <w:rsid w:val="00CF0B2F"/>
    <w:rsid w:val="00CF1209"/>
    <w:rsid w:val="00CF5B66"/>
    <w:rsid w:val="00D05072"/>
    <w:rsid w:val="00D05448"/>
    <w:rsid w:val="00D11F83"/>
    <w:rsid w:val="00D12687"/>
    <w:rsid w:val="00D12E88"/>
    <w:rsid w:val="00D13197"/>
    <w:rsid w:val="00D15851"/>
    <w:rsid w:val="00D16A9B"/>
    <w:rsid w:val="00D23D5F"/>
    <w:rsid w:val="00D26783"/>
    <w:rsid w:val="00D26F9F"/>
    <w:rsid w:val="00D26FC7"/>
    <w:rsid w:val="00D271A9"/>
    <w:rsid w:val="00D27F0B"/>
    <w:rsid w:val="00D30B7A"/>
    <w:rsid w:val="00D312F3"/>
    <w:rsid w:val="00D32279"/>
    <w:rsid w:val="00D328F8"/>
    <w:rsid w:val="00D33B08"/>
    <w:rsid w:val="00D33BEB"/>
    <w:rsid w:val="00D347E1"/>
    <w:rsid w:val="00D359CF"/>
    <w:rsid w:val="00D35C21"/>
    <w:rsid w:val="00D3772A"/>
    <w:rsid w:val="00D3798A"/>
    <w:rsid w:val="00D413B6"/>
    <w:rsid w:val="00D4294E"/>
    <w:rsid w:val="00D4719E"/>
    <w:rsid w:val="00D47365"/>
    <w:rsid w:val="00D524D7"/>
    <w:rsid w:val="00D52CC3"/>
    <w:rsid w:val="00D561C7"/>
    <w:rsid w:val="00D62D45"/>
    <w:rsid w:val="00D65A2E"/>
    <w:rsid w:val="00D66404"/>
    <w:rsid w:val="00D666A5"/>
    <w:rsid w:val="00D67837"/>
    <w:rsid w:val="00D7019B"/>
    <w:rsid w:val="00D72A30"/>
    <w:rsid w:val="00D7334A"/>
    <w:rsid w:val="00D74A78"/>
    <w:rsid w:val="00D75957"/>
    <w:rsid w:val="00D80666"/>
    <w:rsid w:val="00D84726"/>
    <w:rsid w:val="00D84C5C"/>
    <w:rsid w:val="00D905CC"/>
    <w:rsid w:val="00D908FD"/>
    <w:rsid w:val="00D909E4"/>
    <w:rsid w:val="00D9361E"/>
    <w:rsid w:val="00D97035"/>
    <w:rsid w:val="00D9775C"/>
    <w:rsid w:val="00DA234B"/>
    <w:rsid w:val="00DA2E71"/>
    <w:rsid w:val="00DA6249"/>
    <w:rsid w:val="00DA7193"/>
    <w:rsid w:val="00DA7A0E"/>
    <w:rsid w:val="00DB126E"/>
    <w:rsid w:val="00DB2AA7"/>
    <w:rsid w:val="00DB3D24"/>
    <w:rsid w:val="00DB445C"/>
    <w:rsid w:val="00DB4869"/>
    <w:rsid w:val="00DB5EF0"/>
    <w:rsid w:val="00DB73DF"/>
    <w:rsid w:val="00DC0C09"/>
    <w:rsid w:val="00DC1158"/>
    <w:rsid w:val="00DC2531"/>
    <w:rsid w:val="00DC3B1E"/>
    <w:rsid w:val="00DC3FDD"/>
    <w:rsid w:val="00DC61F8"/>
    <w:rsid w:val="00DD60B8"/>
    <w:rsid w:val="00DD6D9D"/>
    <w:rsid w:val="00DD705C"/>
    <w:rsid w:val="00DE02D5"/>
    <w:rsid w:val="00DE0C9B"/>
    <w:rsid w:val="00DE21DC"/>
    <w:rsid w:val="00DE434C"/>
    <w:rsid w:val="00DE458D"/>
    <w:rsid w:val="00DE62CA"/>
    <w:rsid w:val="00DE6370"/>
    <w:rsid w:val="00DE6B21"/>
    <w:rsid w:val="00DE73AE"/>
    <w:rsid w:val="00DE7654"/>
    <w:rsid w:val="00DE7B7F"/>
    <w:rsid w:val="00DE7DBD"/>
    <w:rsid w:val="00DF16DC"/>
    <w:rsid w:val="00DF2D3F"/>
    <w:rsid w:val="00DF36FA"/>
    <w:rsid w:val="00E00365"/>
    <w:rsid w:val="00E0080A"/>
    <w:rsid w:val="00E01C47"/>
    <w:rsid w:val="00E02F5D"/>
    <w:rsid w:val="00E02F7E"/>
    <w:rsid w:val="00E042CE"/>
    <w:rsid w:val="00E07F71"/>
    <w:rsid w:val="00E10BBC"/>
    <w:rsid w:val="00E13731"/>
    <w:rsid w:val="00E13D27"/>
    <w:rsid w:val="00E14090"/>
    <w:rsid w:val="00E14C01"/>
    <w:rsid w:val="00E14EDD"/>
    <w:rsid w:val="00E15119"/>
    <w:rsid w:val="00E15276"/>
    <w:rsid w:val="00E15E50"/>
    <w:rsid w:val="00E20B46"/>
    <w:rsid w:val="00E22D69"/>
    <w:rsid w:val="00E2429D"/>
    <w:rsid w:val="00E24520"/>
    <w:rsid w:val="00E24EB4"/>
    <w:rsid w:val="00E251CA"/>
    <w:rsid w:val="00E26CDF"/>
    <w:rsid w:val="00E33DAA"/>
    <w:rsid w:val="00E34F28"/>
    <w:rsid w:val="00E35167"/>
    <w:rsid w:val="00E36488"/>
    <w:rsid w:val="00E364F8"/>
    <w:rsid w:val="00E40A72"/>
    <w:rsid w:val="00E41681"/>
    <w:rsid w:val="00E41880"/>
    <w:rsid w:val="00E41AB0"/>
    <w:rsid w:val="00E41D8A"/>
    <w:rsid w:val="00E44CF3"/>
    <w:rsid w:val="00E46DF6"/>
    <w:rsid w:val="00E50E95"/>
    <w:rsid w:val="00E523A7"/>
    <w:rsid w:val="00E53BBE"/>
    <w:rsid w:val="00E5657E"/>
    <w:rsid w:val="00E60126"/>
    <w:rsid w:val="00E61E3D"/>
    <w:rsid w:val="00E62DFF"/>
    <w:rsid w:val="00E639C0"/>
    <w:rsid w:val="00E671A7"/>
    <w:rsid w:val="00E71530"/>
    <w:rsid w:val="00E7303F"/>
    <w:rsid w:val="00E74E8D"/>
    <w:rsid w:val="00E77E6F"/>
    <w:rsid w:val="00E810AF"/>
    <w:rsid w:val="00E8190E"/>
    <w:rsid w:val="00E83153"/>
    <w:rsid w:val="00E83E4F"/>
    <w:rsid w:val="00E84242"/>
    <w:rsid w:val="00E85FE9"/>
    <w:rsid w:val="00E8665B"/>
    <w:rsid w:val="00E87B37"/>
    <w:rsid w:val="00E87CA2"/>
    <w:rsid w:val="00E91043"/>
    <w:rsid w:val="00E94F09"/>
    <w:rsid w:val="00E965C7"/>
    <w:rsid w:val="00E96C90"/>
    <w:rsid w:val="00EA06E2"/>
    <w:rsid w:val="00EA23DD"/>
    <w:rsid w:val="00EA2960"/>
    <w:rsid w:val="00EA2CB1"/>
    <w:rsid w:val="00EA39DF"/>
    <w:rsid w:val="00EA47B9"/>
    <w:rsid w:val="00EA6779"/>
    <w:rsid w:val="00EB03C7"/>
    <w:rsid w:val="00EB214B"/>
    <w:rsid w:val="00EB2CD0"/>
    <w:rsid w:val="00EB3B2D"/>
    <w:rsid w:val="00EB473E"/>
    <w:rsid w:val="00EB6F5A"/>
    <w:rsid w:val="00EB7891"/>
    <w:rsid w:val="00EC05FD"/>
    <w:rsid w:val="00EC3E86"/>
    <w:rsid w:val="00EC3F08"/>
    <w:rsid w:val="00EC46CF"/>
    <w:rsid w:val="00EC5154"/>
    <w:rsid w:val="00EC74D3"/>
    <w:rsid w:val="00ED0A2D"/>
    <w:rsid w:val="00ED170C"/>
    <w:rsid w:val="00ED3515"/>
    <w:rsid w:val="00ED43E3"/>
    <w:rsid w:val="00ED515E"/>
    <w:rsid w:val="00EE55C7"/>
    <w:rsid w:val="00EF2E19"/>
    <w:rsid w:val="00EF3A6F"/>
    <w:rsid w:val="00EF4C31"/>
    <w:rsid w:val="00EF541C"/>
    <w:rsid w:val="00EF5FCA"/>
    <w:rsid w:val="00EF6B1C"/>
    <w:rsid w:val="00EF7E93"/>
    <w:rsid w:val="00F00270"/>
    <w:rsid w:val="00F00B7C"/>
    <w:rsid w:val="00F00C37"/>
    <w:rsid w:val="00F02E11"/>
    <w:rsid w:val="00F04878"/>
    <w:rsid w:val="00F061E0"/>
    <w:rsid w:val="00F0792C"/>
    <w:rsid w:val="00F07DAA"/>
    <w:rsid w:val="00F1051A"/>
    <w:rsid w:val="00F114F2"/>
    <w:rsid w:val="00F128A8"/>
    <w:rsid w:val="00F14A8A"/>
    <w:rsid w:val="00F15247"/>
    <w:rsid w:val="00F16B4E"/>
    <w:rsid w:val="00F211ED"/>
    <w:rsid w:val="00F21B72"/>
    <w:rsid w:val="00F228F7"/>
    <w:rsid w:val="00F25F25"/>
    <w:rsid w:val="00F25FEE"/>
    <w:rsid w:val="00F26710"/>
    <w:rsid w:val="00F26FF8"/>
    <w:rsid w:val="00F34003"/>
    <w:rsid w:val="00F34123"/>
    <w:rsid w:val="00F347C1"/>
    <w:rsid w:val="00F35373"/>
    <w:rsid w:val="00F36ADF"/>
    <w:rsid w:val="00F37723"/>
    <w:rsid w:val="00F40334"/>
    <w:rsid w:val="00F419CF"/>
    <w:rsid w:val="00F44B9E"/>
    <w:rsid w:val="00F45904"/>
    <w:rsid w:val="00F5079C"/>
    <w:rsid w:val="00F50894"/>
    <w:rsid w:val="00F50EF2"/>
    <w:rsid w:val="00F50F49"/>
    <w:rsid w:val="00F5217C"/>
    <w:rsid w:val="00F561FD"/>
    <w:rsid w:val="00F602C3"/>
    <w:rsid w:val="00F60A0D"/>
    <w:rsid w:val="00F60BC2"/>
    <w:rsid w:val="00F630BF"/>
    <w:rsid w:val="00F63674"/>
    <w:rsid w:val="00F63A4B"/>
    <w:rsid w:val="00F63AF3"/>
    <w:rsid w:val="00F640CC"/>
    <w:rsid w:val="00F65999"/>
    <w:rsid w:val="00F66BAB"/>
    <w:rsid w:val="00F70EC9"/>
    <w:rsid w:val="00F71AD5"/>
    <w:rsid w:val="00F71EEC"/>
    <w:rsid w:val="00F77B20"/>
    <w:rsid w:val="00F77DC0"/>
    <w:rsid w:val="00F81472"/>
    <w:rsid w:val="00F823C5"/>
    <w:rsid w:val="00F83050"/>
    <w:rsid w:val="00F85C91"/>
    <w:rsid w:val="00F87F95"/>
    <w:rsid w:val="00F90079"/>
    <w:rsid w:val="00F906A5"/>
    <w:rsid w:val="00F90C09"/>
    <w:rsid w:val="00F91C71"/>
    <w:rsid w:val="00F93F47"/>
    <w:rsid w:val="00F94759"/>
    <w:rsid w:val="00F963D6"/>
    <w:rsid w:val="00F9787E"/>
    <w:rsid w:val="00FA696C"/>
    <w:rsid w:val="00FB0BF6"/>
    <w:rsid w:val="00FB1474"/>
    <w:rsid w:val="00FB14A4"/>
    <w:rsid w:val="00FB3BBC"/>
    <w:rsid w:val="00FB3D46"/>
    <w:rsid w:val="00FB5DED"/>
    <w:rsid w:val="00FB77C7"/>
    <w:rsid w:val="00FB7DDE"/>
    <w:rsid w:val="00FC048F"/>
    <w:rsid w:val="00FC1C2C"/>
    <w:rsid w:val="00FC28F0"/>
    <w:rsid w:val="00FC43D7"/>
    <w:rsid w:val="00FC4E0F"/>
    <w:rsid w:val="00FC6037"/>
    <w:rsid w:val="00FC67C3"/>
    <w:rsid w:val="00FD124F"/>
    <w:rsid w:val="00FD685C"/>
    <w:rsid w:val="00FD7CBA"/>
    <w:rsid w:val="00FE0380"/>
    <w:rsid w:val="00FE3FCB"/>
    <w:rsid w:val="00FE4814"/>
    <w:rsid w:val="00FE5DC5"/>
    <w:rsid w:val="00FF097A"/>
    <w:rsid w:val="00FF0BA7"/>
    <w:rsid w:val="00FF1D05"/>
    <w:rsid w:val="00FF32B8"/>
    <w:rsid w:val="00FF3BB8"/>
    <w:rsid w:val="00FF3C72"/>
    <w:rsid w:val="00FF442C"/>
    <w:rsid w:val="03840018"/>
    <w:rsid w:val="07D63653"/>
    <w:rsid w:val="0BEF5920"/>
    <w:rsid w:val="0E9D0B14"/>
    <w:rsid w:val="10DA3734"/>
    <w:rsid w:val="1141122B"/>
    <w:rsid w:val="11D00824"/>
    <w:rsid w:val="16EF355D"/>
    <w:rsid w:val="16FE5347"/>
    <w:rsid w:val="1721579D"/>
    <w:rsid w:val="175A34BD"/>
    <w:rsid w:val="197F26E3"/>
    <w:rsid w:val="1E8B70BE"/>
    <w:rsid w:val="1FEF9CFD"/>
    <w:rsid w:val="235E3810"/>
    <w:rsid w:val="25D6079F"/>
    <w:rsid w:val="26323CB8"/>
    <w:rsid w:val="26B341C4"/>
    <w:rsid w:val="279F39E6"/>
    <w:rsid w:val="289A36D9"/>
    <w:rsid w:val="28B27332"/>
    <w:rsid w:val="2E456A0A"/>
    <w:rsid w:val="2E9A4734"/>
    <w:rsid w:val="2F2FCF3F"/>
    <w:rsid w:val="2F66C02C"/>
    <w:rsid w:val="2FFB49E8"/>
    <w:rsid w:val="333975E1"/>
    <w:rsid w:val="33D4E95A"/>
    <w:rsid w:val="351F5CCB"/>
    <w:rsid w:val="376D1185"/>
    <w:rsid w:val="3AA374B0"/>
    <w:rsid w:val="3AD15794"/>
    <w:rsid w:val="3C2FF24E"/>
    <w:rsid w:val="3E7E3791"/>
    <w:rsid w:val="3EBE2F5A"/>
    <w:rsid w:val="3EEB1BAC"/>
    <w:rsid w:val="3F76BE26"/>
    <w:rsid w:val="3FCF9E91"/>
    <w:rsid w:val="403E6469"/>
    <w:rsid w:val="48934632"/>
    <w:rsid w:val="4D92147B"/>
    <w:rsid w:val="4DE33F85"/>
    <w:rsid w:val="4EB5D2CB"/>
    <w:rsid w:val="4EFEC1D1"/>
    <w:rsid w:val="4FFE4EA2"/>
    <w:rsid w:val="518B9070"/>
    <w:rsid w:val="55E41916"/>
    <w:rsid w:val="587631D3"/>
    <w:rsid w:val="58D7369B"/>
    <w:rsid w:val="5A7E73CB"/>
    <w:rsid w:val="5D430B19"/>
    <w:rsid w:val="5F08757E"/>
    <w:rsid w:val="5F6754D2"/>
    <w:rsid w:val="658C7A00"/>
    <w:rsid w:val="66F7808C"/>
    <w:rsid w:val="6B9F3390"/>
    <w:rsid w:val="6D1F89C0"/>
    <w:rsid w:val="6DFA44AA"/>
    <w:rsid w:val="6DFD14BF"/>
    <w:rsid w:val="6EFF0EB4"/>
    <w:rsid w:val="6FC42292"/>
    <w:rsid w:val="6FFD8527"/>
    <w:rsid w:val="72FFDCE5"/>
    <w:rsid w:val="733DCF18"/>
    <w:rsid w:val="74C11AEB"/>
    <w:rsid w:val="74F7781A"/>
    <w:rsid w:val="75CDEC27"/>
    <w:rsid w:val="75EBE47C"/>
    <w:rsid w:val="75FFAD44"/>
    <w:rsid w:val="763E5539"/>
    <w:rsid w:val="76FF3367"/>
    <w:rsid w:val="777B4F32"/>
    <w:rsid w:val="777F60AB"/>
    <w:rsid w:val="779FFD00"/>
    <w:rsid w:val="77F70FF5"/>
    <w:rsid w:val="790A5788"/>
    <w:rsid w:val="79BBC3BD"/>
    <w:rsid w:val="79DEC239"/>
    <w:rsid w:val="79E7FE5D"/>
    <w:rsid w:val="7AF4C1B3"/>
    <w:rsid w:val="7B1E2A59"/>
    <w:rsid w:val="7B4B28D6"/>
    <w:rsid w:val="7B5F79DF"/>
    <w:rsid w:val="7B8D18F2"/>
    <w:rsid w:val="7BDA571C"/>
    <w:rsid w:val="7BFD0763"/>
    <w:rsid w:val="7C32B262"/>
    <w:rsid w:val="7CB36998"/>
    <w:rsid w:val="7CFFC87A"/>
    <w:rsid w:val="7D5DF11B"/>
    <w:rsid w:val="7DB78467"/>
    <w:rsid w:val="7DF72A53"/>
    <w:rsid w:val="7E1DD984"/>
    <w:rsid w:val="7E66B84F"/>
    <w:rsid w:val="7E841243"/>
    <w:rsid w:val="7EE7AC1B"/>
    <w:rsid w:val="7EEEB2E3"/>
    <w:rsid w:val="7EF69F4F"/>
    <w:rsid w:val="7EFEB82A"/>
    <w:rsid w:val="7F536EFF"/>
    <w:rsid w:val="7FB62EA5"/>
    <w:rsid w:val="7FBE3AA6"/>
    <w:rsid w:val="7FBECB17"/>
    <w:rsid w:val="7FDFB9E4"/>
    <w:rsid w:val="7FEFDEC6"/>
    <w:rsid w:val="7FEFFABE"/>
    <w:rsid w:val="7FF774BE"/>
    <w:rsid w:val="7FFF252C"/>
    <w:rsid w:val="93F94AEA"/>
    <w:rsid w:val="97BFA42B"/>
    <w:rsid w:val="9BBFD2B7"/>
    <w:rsid w:val="9EB7B2C3"/>
    <w:rsid w:val="9FD71306"/>
    <w:rsid w:val="AB5863B7"/>
    <w:rsid w:val="ABC733DB"/>
    <w:rsid w:val="ADF0CF55"/>
    <w:rsid w:val="AFF56217"/>
    <w:rsid w:val="B32DC8D3"/>
    <w:rsid w:val="B3DFE61D"/>
    <w:rsid w:val="B77F2656"/>
    <w:rsid w:val="B7EFF66C"/>
    <w:rsid w:val="B8FFD91C"/>
    <w:rsid w:val="BDFF1321"/>
    <w:rsid w:val="BEBD1C03"/>
    <w:rsid w:val="BF6F2032"/>
    <w:rsid w:val="BF7F3EB1"/>
    <w:rsid w:val="BFBFEE33"/>
    <w:rsid w:val="C63F3CBC"/>
    <w:rsid w:val="C6DF9EF3"/>
    <w:rsid w:val="C6F3D623"/>
    <w:rsid w:val="CBFF080E"/>
    <w:rsid w:val="CBFF0C02"/>
    <w:rsid w:val="CEEECD65"/>
    <w:rsid w:val="CF3D265A"/>
    <w:rsid w:val="D3FF7B49"/>
    <w:rsid w:val="D9BF2311"/>
    <w:rsid w:val="DBD918B9"/>
    <w:rsid w:val="DC3D7D4F"/>
    <w:rsid w:val="DE7B32DF"/>
    <w:rsid w:val="DF7F21DE"/>
    <w:rsid w:val="DFBF46FB"/>
    <w:rsid w:val="DFBFFB8C"/>
    <w:rsid w:val="DFFD657B"/>
    <w:rsid w:val="E5752803"/>
    <w:rsid w:val="E5F6C522"/>
    <w:rsid w:val="E7F516A8"/>
    <w:rsid w:val="E97B3756"/>
    <w:rsid w:val="EA13DEB9"/>
    <w:rsid w:val="EC7F5E7B"/>
    <w:rsid w:val="ED7D66E7"/>
    <w:rsid w:val="EDB725B0"/>
    <w:rsid w:val="EDFFA72C"/>
    <w:rsid w:val="EE79F803"/>
    <w:rsid w:val="EEF7160B"/>
    <w:rsid w:val="EF9C04D1"/>
    <w:rsid w:val="F25C17B9"/>
    <w:rsid w:val="F43F9E82"/>
    <w:rsid w:val="F75E85F8"/>
    <w:rsid w:val="F76F7F23"/>
    <w:rsid w:val="F7999D19"/>
    <w:rsid w:val="F7EEB178"/>
    <w:rsid w:val="F7FF4161"/>
    <w:rsid w:val="FA5F78CC"/>
    <w:rsid w:val="FBCF1D6F"/>
    <w:rsid w:val="FBF9BC7A"/>
    <w:rsid w:val="FBFDF171"/>
    <w:rsid w:val="FCB7E3E5"/>
    <w:rsid w:val="FCDFDD42"/>
    <w:rsid w:val="FCFF0566"/>
    <w:rsid w:val="FDFADAE2"/>
    <w:rsid w:val="FDFBA776"/>
    <w:rsid w:val="FEAE591A"/>
    <w:rsid w:val="FED64810"/>
    <w:rsid w:val="FEF7401A"/>
    <w:rsid w:val="FEF7AAF5"/>
    <w:rsid w:val="FEFF08D7"/>
    <w:rsid w:val="FEFFF7D1"/>
    <w:rsid w:val="FFB1005C"/>
    <w:rsid w:val="FFB6C158"/>
    <w:rsid w:val="FFCBEEA6"/>
    <w:rsid w:val="FFE4FB44"/>
    <w:rsid w:val="FFEB6F04"/>
    <w:rsid w:val="FFEE4C1C"/>
    <w:rsid w:val="FFFC5193"/>
    <w:rsid w:val="FFFF9801"/>
    <w:rsid w:val="FFFF9C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0"/>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7">
    <w:name w:val="Default Paragraph Font"/>
    <w:unhideWhenUsed/>
    <w:qFormat/>
    <w:uiPriority w:val="1"/>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unhideWhenUsed/>
    <w:qFormat/>
    <w:uiPriority w:val="99"/>
    <w:pPr>
      <w:ind w:firstLine="420"/>
    </w:pPr>
    <w:rPr>
      <w:szCs w:val="22"/>
    </w:rPr>
  </w:style>
  <w:style w:type="paragraph" w:styleId="5">
    <w:name w:val="Document Map"/>
    <w:basedOn w:val="1"/>
    <w:link w:val="21"/>
    <w:unhideWhenUsed/>
    <w:qFormat/>
    <w:uiPriority w:val="99"/>
    <w:rPr>
      <w:rFonts w:ascii="宋体"/>
      <w:sz w:val="18"/>
      <w:szCs w:val="18"/>
    </w:rPr>
  </w:style>
  <w:style w:type="paragraph" w:styleId="6">
    <w:name w:val="annotation text"/>
    <w:basedOn w:val="1"/>
    <w:link w:val="22"/>
    <w:unhideWhenUsed/>
    <w:qFormat/>
    <w:uiPriority w:val="99"/>
    <w:pPr>
      <w:jc w:val="left"/>
    </w:pPr>
  </w:style>
  <w:style w:type="paragraph" w:styleId="7">
    <w:name w:val="Body Text"/>
    <w:basedOn w:val="1"/>
    <w:link w:val="23"/>
    <w:unhideWhenUsed/>
    <w:qFormat/>
    <w:uiPriority w:val="99"/>
    <w:pPr>
      <w:spacing w:after="120"/>
    </w:pPr>
  </w:style>
  <w:style w:type="paragraph" w:styleId="8">
    <w:name w:val="Body Text Indent"/>
    <w:basedOn w:val="1"/>
    <w:link w:val="24"/>
    <w:qFormat/>
    <w:uiPriority w:val="0"/>
    <w:pPr>
      <w:spacing w:after="120"/>
      <w:ind w:left="420" w:leftChars="200"/>
    </w:pPr>
  </w:style>
  <w:style w:type="paragraph" w:styleId="9">
    <w:name w:val="Plain Text"/>
    <w:basedOn w:val="1"/>
    <w:link w:val="25"/>
    <w:qFormat/>
    <w:uiPriority w:val="0"/>
    <w:rPr>
      <w:rFonts w:ascii="宋体" w:hAnsi="Courier New"/>
      <w:szCs w:val="21"/>
    </w:rPr>
  </w:style>
  <w:style w:type="paragraph" w:styleId="10">
    <w:name w:val="Date"/>
    <w:basedOn w:val="1"/>
    <w:next w:val="1"/>
    <w:link w:val="26"/>
    <w:unhideWhenUsed/>
    <w:qFormat/>
    <w:uiPriority w:val="99"/>
    <w:pPr>
      <w:ind w:left="100" w:leftChars="2500"/>
    </w:pPr>
  </w:style>
  <w:style w:type="paragraph" w:styleId="11">
    <w:name w:val="Balloon Text"/>
    <w:basedOn w:val="1"/>
    <w:link w:val="27"/>
    <w:unhideWhenUsed/>
    <w:qFormat/>
    <w:uiPriority w:val="99"/>
    <w:rPr>
      <w:sz w:val="18"/>
      <w:szCs w:val="18"/>
    </w:rPr>
  </w:style>
  <w:style w:type="paragraph" w:styleId="12">
    <w:name w:val="footer"/>
    <w:basedOn w:val="1"/>
    <w:link w:val="28"/>
    <w:unhideWhenUsed/>
    <w:qFormat/>
    <w:uiPriority w:val="0"/>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6"/>
    <w:next w:val="6"/>
    <w:link w:val="30"/>
    <w:unhideWhenUsed/>
    <w:qFormat/>
    <w:uiPriority w:val="99"/>
    <w:rPr>
      <w:b/>
      <w:bCs/>
    </w:rPr>
  </w:style>
  <w:style w:type="character" w:styleId="18">
    <w:name w:val="page number"/>
    <w:unhideWhenUsed/>
    <w:qFormat/>
    <w:uiPriority w:val="0"/>
  </w:style>
  <w:style w:type="character" w:styleId="19">
    <w:name w:val="annotation reference"/>
    <w:unhideWhenUsed/>
    <w:qFormat/>
    <w:uiPriority w:val="99"/>
    <w:rPr>
      <w:sz w:val="21"/>
      <w:szCs w:val="21"/>
    </w:rPr>
  </w:style>
  <w:style w:type="character" w:customStyle="1" w:styleId="20">
    <w:name w:val="标题 3 Char"/>
    <w:link w:val="3"/>
    <w:qFormat/>
    <w:uiPriority w:val="9"/>
    <w:rPr>
      <w:rFonts w:ascii="宋体" w:hAnsi="宋体" w:cs="宋体"/>
      <w:b/>
      <w:bCs/>
      <w:sz w:val="27"/>
      <w:szCs w:val="27"/>
    </w:rPr>
  </w:style>
  <w:style w:type="character" w:customStyle="1" w:styleId="21">
    <w:name w:val="文档结构图 Char"/>
    <w:link w:val="5"/>
    <w:semiHidden/>
    <w:qFormat/>
    <w:uiPriority w:val="99"/>
    <w:rPr>
      <w:rFonts w:ascii="宋体" w:hAnsi="Times New Roman"/>
      <w:kern w:val="2"/>
      <w:sz w:val="18"/>
      <w:szCs w:val="18"/>
    </w:rPr>
  </w:style>
  <w:style w:type="character" w:customStyle="1" w:styleId="22">
    <w:name w:val="批注文字 字符"/>
    <w:link w:val="6"/>
    <w:semiHidden/>
    <w:qFormat/>
    <w:uiPriority w:val="99"/>
    <w:rPr>
      <w:kern w:val="2"/>
      <w:sz w:val="21"/>
      <w:szCs w:val="24"/>
    </w:rPr>
  </w:style>
  <w:style w:type="character" w:customStyle="1" w:styleId="23">
    <w:name w:val="正文文本 字符"/>
    <w:link w:val="7"/>
    <w:semiHidden/>
    <w:qFormat/>
    <w:uiPriority w:val="99"/>
    <w:rPr>
      <w:kern w:val="2"/>
      <w:sz w:val="21"/>
      <w:szCs w:val="24"/>
    </w:rPr>
  </w:style>
  <w:style w:type="character" w:customStyle="1" w:styleId="24">
    <w:name w:val="正文文本缩进 字符"/>
    <w:link w:val="8"/>
    <w:qFormat/>
    <w:uiPriority w:val="0"/>
    <w:rPr>
      <w:kern w:val="2"/>
      <w:sz w:val="21"/>
      <w:szCs w:val="24"/>
    </w:rPr>
  </w:style>
  <w:style w:type="character" w:customStyle="1" w:styleId="25">
    <w:name w:val="纯文本 Char"/>
    <w:link w:val="9"/>
    <w:qFormat/>
    <w:uiPriority w:val="0"/>
    <w:rPr>
      <w:rFonts w:ascii="宋体" w:hAnsi="Courier New"/>
      <w:kern w:val="2"/>
      <w:sz w:val="21"/>
      <w:szCs w:val="21"/>
    </w:rPr>
  </w:style>
  <w:style w:type="character" w:customStyle="1" w:styleId="26">
    <w:name w:val="日期 Char"/>
    <w:link w:val="10"/>
    <w:semiHidden/>
    <w:qFormat/>
    <w:uiPriority w:val="99"/>
    <w:rPr>
      <w:rFonts w:ascii="Times New Roman" w:hAnsi="Times New Roman"/>
      <w:kern w:val="2"/>
      <w:sz w:val="21"/>
      <w:szCs w:val="24"/>
    </w:rPr>
  </w:style>
  <w:style w:type="character" w:customStyle="1" w:styleId="27">
    <w:name w:val="批注框文本 字符"/>
    <w:link w:val="11"/>
    <w:semiHidden/>
    <w:qFormat/>
    <w:uiPriority w:val="99"/>
    <w:rPr>
      <w:kern w:val="2"/>
      <w:sz w:val="18"/>
      <w:szCs w:val="18"/>
    </w:rPr>
  </w:style>
  <w:style w:type="character" w:customStyle="1" w:styleId="28">
    <w:name w:val="页脚 Char"/>
    <w:link w:val="12"/>
    <w:qFormat/>
    <w:uiPriority w:val="0"/>
    <w:rPr>
      <w:rFonts w:ascii="Times New Roman" w:hAnsi="Times New Roman"/>
      <w:kern w:val="2"/>
      <w:sz w:val="18"/>
      <w:szCs w:val="18"/>
    </w:rPr>
  </w:style>
  <w:style w:type="character" w:customStyle="1" w:styleId="29">
    <w:name w:val="页眉 Char"/>
    <w:link w:val="13"/>
    <w:qFormat/>
    <w:uiPriority w:val="99"/>
    <w:rPr>
      <w:rFonts w:ascii="Times New Roman" w:hAnsi="Times New Roman"/>
      <w:kern w:val="2"/>
      <w:sz w:val="18"/>
      <w:szCs w:val="18"/>
    </w:rPr>
  </w:style>
  <w:style w:type="character" w:customStyle="1" w:styleId="30">
    <w:name w:val="批注主题 字符"/>
    <w:link w:val="15"/>
    <w:semiHidden/>
    <w:qFormat/>
    <w:uiPriority w:val="99"/>
    <w:rPr>
      <w:b/>
      <w:bCs/>
      <w:kern w:val="2"/>
      <w:sz w:val="21"/>
      <w:szCs w:val="24"/>
    </w:rPr>
  </w:style>
  <w:style w:type="character" w:customStyle="1" w:styleId="31">
    <w:name w:val="纯文本 Char1"/>
    <w:semiHidden/>
    <w:qFormat/>
    <w:uiPriority w:val="99"/>
    <w:rPr>
      <w:rFonts w:ascii="宋体" w:hAnsi="Courier New" w:cs="Courier New"/>
      <w:kern w:val="2"/>
      <w:sz w:val="21"/>
      <w:szCs w:val="21"/>
    </w:rPr>
  </w:style>
  <w:style w:type="character" w:customStyle="1" w:styleId="32">
    <w:name w:val="Plain Text Char Char"/>
    <w:link w:val="33"/>
    <w:qFormat/>
    <w:uiPriority w:val="0"/>
    <w:rPr>
      <w:rFonts w:ascii="宋体" w:hAnsi="Courier New"/>
      <w:szCs w:val="21"/>
    </w:rPr>
  </w:style>
  <w:style w:type="paragraph" w:customStyle="1" w:styleId="33">
    <w:name w:val="Plain Text"/>
    <w:basedOn w:val="1"/>
    <w:link w:val="32"/>
    <w:qFormat/>
    <w:uiPriority w:val="0"/>
    <w:rPr>
      <w:rFonts w:ascii="宋体" w:hAnsi="Courier New"/>
      <w:kern w:val="0"/>
      <w:sz w:val="20"/>
      <w:szCs w:val="21"/>
    </w:rPr>
  </w:style>
  <w:style w:type="character" w:customStyle="1" w:styleId="34">
    <w:name w:val="X正文 Char"/>
    <w:link w:val="35"/>
    <w:qFormat/>
    <w:uiPriority w:val="0"/>
    <w:rPr>
      <w:rFonts w:ascii="宋体" w:hAnsi="宋体"/>
      <w:sz w:val="24"/>
      <w:szCs w:val="24"/>
      <w:lang w:val="zh-CN"/>
    </w:rPr>
  </w:style>
  <w:style w:type="paragraph" w:customStyle="1" w:styleId="35">
    <w:name w:val="X正文"/>
    <w:basedOn w:val="1"/>
    <w:link w:val="34"/>
    <w:qFormat/>
    <w:uiPriority w:val="0"/>
    <w:pPr>
      <w:spacing w:line="520" w:lineRule="exact"/>
      <w:ind w:firstLine="480" w:firstLineChars="200"/>
    </w:pPr>
    <w:rPr>
      <w:rFonts w:ascii="宋体" w:hAnsi="宋体"/>
      <w:kern w:val="0"/>
      <w:sz w:val="24"/>
      <w:lang w:val="zh-CN"/>
    </w:rPr>
  </w:style>
  <w:style w:type="paragraph" w:customStyle="1" w:styleId="36">
    <w:name w:val="ZS正文"/>
    <w:basedOn w:val="1"/>
    <w:qFormat/>
    <w:uiPriority w:val="0"/>
    <w:pPr>
      <w:spacing w:line="400" w:lineRule="exact"/>
      <w:ind w:firstLine="200" w:firstLineChars="200"/>
    </w:pPr>
    <w:rPr>
      <w:rFonts w:ascii="Arial" w:hAnsi="Arial"/>
      <w:bCs/>
      <w:sz w:val="28"/>
    </w:rPr>
  </w:style>
  <w:style w:type="paragraph" w:customStyle="1" w:styleId="37">
    <w:name w:val="宋体四号字"/>
    <w:basedOn w:val="7"/>
    <w:qFormat/>
    <w:uiPriority w:val="0"/>
    <w:pPr>
      <w:spacing w:after="0" w:line="360" w:lineRule="auto"/>
      <w:ind w:firstLine="614" w:firstLineChars="192"/>
    </w:pPr>
    <w:rPr>
      <w:rFonts w:ascii="宋体" w:hAnsi="宋体"/>
      <w:bCs/>
      <w:sz w:val="28"/>
      <w:szCs w:val="30"/>
    </w:rPr>
  </w:style>
  <w:style w:type="paragraph" w:customStyle="1" w:styleId="38">
    <w:name w:val="western"/>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0正文"/>
    <w:basedOn w:val="7"/>
    <w:qFormat/>
    <w:uiPriority w:val="0"/>
    <w:pPr>
      <w:adjustRightInd w:val="0"/>
      <w:snapToGrid w:val="0"/>
      <w:spacing w:after="0"/>
    </w:pPr>
    <w:rPr>
      <w:rFonts w:cs="Times New Roman"/>
      <w:szCs w:val="24"/>
    </w:rPr>
  </w:style>
  <w:style w:type="paragraph" w:customStyle="1" w:styleId="40">
    <w:name w:val="Normal Indent1"/>
    <w:basedOn w:val="1"/>
    <w:qFormat/>
    <w:uiPriority w:val="0"/>
    <w:pPr>
      <w:spacing w:line="440" w:lineRule="exact"/>
      <w:ind w:firstLine="48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3983</Words>
  <Characters>4392</Characters>
  <Lines>31</Lines>
  <Paragraphs>8</Paragraphs>
  <TotalTime>0</TotalTime>
  <ScaleCrop>false</ScaleCrop>
  <LinksUpToDate>false</LinksUpToDate>
  <CharactersWithSpaces>4399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2020-07-08T23:58:00Z</dcterms:created>
  <dc:creator>水资源处</dc:creator>
  <cp:lastModifiedBy>Administrator</cp:lastModifiedBy>
  <cp:lastPrinted>2023-12-06T15:11:00Z</cp:lastPrinted>
  <dcterms:modified xsi:type="dcterms:W3CDTF">2025-04-22T09:19:26Z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8A21EE3E8DE24E4781EAC7188F38ADAA</vt:lpwstr>
  </property>
</Properties>
</file>