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94" w:lineRule="exact"/>
        <w:jc w:val="center"/>
        <w:textAlignment w:val="top"/>
        <w:rPr>
          <w:rFonts w:hint="eastAsia" w:ascii="Times New Roman" w:hAnsi="Times New Roman" w:eastAsia="方正仿宋_GBK" w:cs="方正仿宋_GBK"/>
          <w:b w:val="0"/>
          <w:snapToGrid w:val="0"/>
          <w:kern w:val="0"/>
          <w:sz w:val="32"/>
          <w:szCs w:val="32"/>
        </w:rPr>
      </w:pPr>
    </w:p>
    <w:p>
      <w:pPr>
        <w:rPr>
          <w:rFonts w:hint="eastAsia"/>
        </w:rPr>
      </w:pPr>
    </w:p>
    <w:p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94" w:lineRule="exact"/>
        <w:jc w:val="center"/>
        <w:textAlignment w:val="top"/>
        <w:rPr>
          <w:rFonts w:hint="eastAsia" w:ascii="方正小标宋_GBK" w:hAnsi="方正小标宋_GBK" w:eastAsia="方正小标宋_GBK" w:cs="方正小标宋_GBK"/>
          <w:b w:val="0"/>
          <w:snapToGrid w:val="0"/>
          <w:kern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snapToGrid w:val="0"/>
          <w:kern w:val="0"/>
          <w:sz w:val="44"/>
          <w:szCs w:val="44"/>
        </w:rPr>
        <w:t>重庆市水利局</w:t>
      </w:r>
      <w:r>
        <w:rPr>
          <w:rFonts w:hint="eastAsia" w:ascii="方正小标宋_GBK" w:hAnsi="方正小标宋_GBK" w:eastAsia="方正小标宋_GBK" w:cs="方正小标宋_GBK"/>
          <w:b w:val="0"/>
          <w:snapToGrid w:val="0"/>
          <w:kern w:val="0"/>
          <w:sz w:val="44"/>
          <w:szCs w:val="44"/>
          <w:lang w:eastAsia="zh-CN"/>
        </w:rPr>
        <w:t>办公室</w:t>
      </w:r>
    </w:p>
    <w:p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94" w:lineRule="exact"/>
        <w:jc w:val="center"/>
        <w:textAlignment w:val="top"/>
        <w:rPr>
          <w:rFonts w:hint="eastAsia" w:ascii="方正小标宋_GBK" w:hAnsi="方正小标宋_GBK" w:eastAsia="方正小标宋_GBK" w:cs="方正小标宋_GBK"/>
          <w:b w:val="0"/>
          <w:snapToGrid w:val="0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snapToGrid w:val="0"/>
          <w:color w:val="000000"/>
          <w:kern w:val="0"/>
          <w:sz w:val="44"/>
          <w:szCs w:val="44"/>
        </w:rPr>
        <w:t>关于征求</w:t>
      </w:r>
      <w:r>
        <w:rPr>
          <w:rFonts w:hint="eastAsia" w:ascii="方正小标宋_GBK" w:hAnsi="方正小标宋_GBK" w:eastAsia="方正小标宋_GBK" w:cs="方正小标宋_GBK"/>
          <w:b w:val="0"/>
          <w:snapToGrid w:val="0"/>
          <w:color w:val="000000"/>
          <w:kern w:val="0"/>
          <w:sz w:val="44"/>
          <w:szCs w:val="44"/>
          <w:lang w:eastAsia="zh-CN"/>
        </w:rPr>
        <w:t>《</w:t>
      </w:r>
      <w:r>
        <w:rPr>
          <w:rFonts w:hint="eastAsia" w:ascii="方正小标宋_GBK" w:hAnsi="方正小标宋_GBK" w:eastAsia="方正小标宋_GBK" w:cs="方正小标宋_GBK"/>
          <w:b w:val="0"/>
          <w:snapToGrid w:val="0"/>
          <w:color w:val="000000"/>
          <w:kern w:val="0"/>
          <w:sz w:val="44"/>
          <w:szCs w:val="44"/>
        </w:rPr>
        <w:t>重庆市水利工程生态护坡定额</w:t>
      </w:r>
    </w:p>
    <w:p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94" w:lineRule="exact"/>
        <w:jc w:val="center"/>
        <w:textAlignment w:val="top"/>
        <w:rPr>
          <w:rFonts w:hint="eastAsia" w:ascii="方正小标宋_GBK" w:hAnsi="方正小标宋_GBK" w:eastAsia="方正小标宋_GBK" w:cs="方正小标宋_GBK"/>
          <w:b w:val="0"/>
          <w:snapToGrid w:val="0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snapToGrid w:val="0"/>
          <w:color w:val="000000"/>
          <w:kern w:val="0"/>
          <w:sz w:val="44"/>
          <w:szCs w:val="44"/>
          <w:lang w:eastAsia="zh-CN"/>
        </w:rPr>
        <w:t>（征求意见稿）》</w:t>
      </w:r>
      <w:r>
        <w:rPr>
          <w:rFonts w:hint="eastAsia" w:ascii="方正小标宋_GBK" w:hAnsi="方正小标宋_GBK" w:eastAsia="方正小标宋_GBK" w:cs="方正小标宋_GBK"/>
          <w:b w:val="0"/>
          <w:snapToGrid w:val="0"/>
          <w:color w:val="000000"/>
          <w:kern w:val="0"/>
          <w:sz w:val="44"/>
          <w:szCs w:val="44"/>
        </w:rPr>
        <w:t>意见的通知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 w:val="0"/>
        <w:spacing w:line="594" w:lineRule="exact"/>
        <w:jc w:val="left"/>
        <w:rPr>
          <w:rFonts w:hint="eastAsia" w:ascii="Times New Roman" w:hAnsi="Times New Roman" w:eastAsia="方正仿宋_GBK" w:cs="方正仿宋_GBK"/>
          <w:snapToGrid w:val="0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 w:val="0"/>
        <w:spacing w:line="594" w:lineRule="exact"/>
        <w:jc w:val="left"/>
        <w:rPr>
          <w:rFonts w:hint="eastAsia" w:ascii="Times New Roman" w:hAnsi="Times New Roman" w:eastAsia="方正仿宋_GBK" w:cs="方正仿宋_GBK"/>
          <w:snapToGrid w:val="0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snapToGrid w:val="0"/>
          <w:color w:val="000000"/>
          <w:spacing w:val="0"/>
          <w:kern w:val="0"/>
          <w:sz w:val="32"/>
          <w:szCs w:val="32"/>
          <w:shd w:val="clear" w:fill="FFFFFF"/>
        </w:rPr>
        <w:t>各区县（自治县）、两江新区、西部科学城重庆高新区、万盛经开区水行政主管部门，各有关单位：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 w:val="0"/>
        <w:spacing w:line="594" w:lineRule="exact"/>
        <w:ind w:firstLine="640" w:firstLineChars="200"/>
        <w:jc w:val="left"/>
        <w:rPr>
          <w:rFonts w:hint="eastAsia" w:ascii="Times New Roman" w:hAnsi="Times New Roman" w:eastAsia="方正仿宋_GBK" w:cs="方正仿宋_GBK"/>
          <w:snapToGrid w:val="0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napToGrid w:val="0"/>
          <w:color w:val="000000"/>
          <w:kern w:val="0"/>
          <w:sz w:val="32"/>
          <w:szCs w:val="32"/>
          <w:lang w:eastAsia="zh-CN"/>
        </w:rPr>
        <w:t>为满足我市水利工程生态护坡建设的需要</w:t>
      </w:r>
      <w:r>
        <w:rPr>
          <w:rFonts w:hint="eastAsia" w:ascii="Times New Roman" w:hAnsi="Times New Roman" w:eastAsia="方正仿宋_GBK" w:cs="方正仿宋_GBK"/>
          <w:snapToGrid w:val="0"/>
          <w:color w:val="000000"/>
          <w:kern w:val="0"/>
          <w:sz w:val="32"/>
          <w:szCs w:val="32"/>
        </w:rPr>
        <w:t>，市水利</w:t>
      </w:r>
      <w:r>
        <w:rPr>
          <w:rFonts w:hint="eastAsia" w:ascii="Times New Roman" w:hAnsi="Times New Roman" w:eastAsia="方正仿宋_GBK" w:cs="方正仿宋_GBK"/>
          <w:snapToGrid w:val="0"/>
          <w:color w:val="000000"/>
          <w:kern w:val="0"/>
          <w:sz w:val="32"/>
          <w:szCs w:val="32"/>
          <w:lang w:eastAsia="zh-CN"/>
        </w:rPr>
        <w:t>局组织</w:t>
      </w:r>
      <w:r>
        <w:rPr>
          <w:rFonts w:hint="eastAsia" w:ascii="Times New Roman" w:hAnsi="Times New Roman" w:eastAsia="方正仿宋_GBK" w:cs="方正仿宋_GBK"/>
          <w:snapToGrid w:val="0"/>
          <w:color w:val="000000"/>
          <w:kern w:val="0"/>
          <w:sz w:val="32"/>
          <w:szCs w:val="32"/>
        </w:rPr>
        <w:t>编制</w:t>
      </w:r>
      <w:r>
        <w:rPr>
          <w:rFonts w:hint="eastAsia" w:ascii="Times New Roman" w:hAnsi="Times New Roman" w:eastAsia="方正仿宋_GBK" w:cs="方正仿宋_GBK"/>
          <w:snapToGrid w:val="0"/>
          <w:color w:val="000000"/>
          <w:kern w:val="0"/>
          <w:sz w:val="32"/>
          <w:szCs w:val="32"/>
          <w:lang w:eastAsia="zh-CN"/>
        </w:rPr>
        <w:t>完成</w:t>
      </w:r>
      <w:r>
        <w:rPr>
          <w:rFonts w:hint="eastAsia" w:ascii="Times New Roman" w:hAnsi="Times New Roman" w:eastAsia="方正仿宋_GBK" w:cs="方正仿宋_GBK"/>
          <w:snapToGrid w:val="0"/>
          <w:color w:val="000000"/>
          <w:kern w:val="0"/>
          <w:sz w:val="32"/>
          <w:szCs w:val="32"/>
        </w:rPr>
        <w:t>了《重庆市水利工程生态护坡定额（</w:t>
      </w:r>
      <w:r>
        <w:rPr>
          <w:rFonts w:hint="eastAsia" w:ascii="Times New Roman" w:hAnsi="Times New Roman" w:eastAsia="方正仿宋_GBK" w:cs="方正仿宋_GBK"/>
          <w:snapToGrid w:val="0"/>
          <w:kern w:val="0"/>
          <w:sz w:val="32"/>
          <w:szCs w:val="32"/>
        </w:rPr>
        <w:fldChar w:fldCharType="begin"/>
      </w:r>
      <w:r>
        <w:rPr>
          <w:rFonts w:hint="eastAsia" w:ascii="Times New Roman" w:hAnsi="Times New Roman" w:eastAsia="方正仿宋_GBK" w:cs="方正仿宋_GBK"/>
          <w:snapToGrid w:val="0"/>
          <w:kern w:val="0"/>
          <w:sz w:val="32"/>
          <w:szCs w:val="32"/>
        </w:rPr>
        <w:instrText xml:space="preserve"> HYPERLINK "https://news.gldjc.com/article/22138.html" \t "_blank" \o "征求意见稿" </w:instrText>
      </w:r>
      <w:r>
        <w:rPr>
          <w:rFonts w:hint="eastAsia" w:ascii="Times New Roman" w:hAnsi="Times New Roman" w:eastAsia="方正仿宋_GBK" w:cs="方正仿宋_GBK"/>
          <w:snapToGrid w:val="0"/>
          <w:kern w:val="0"/>
          <w:sz w:val="32"/>
          <w:szCs w:val="32"/>
        </w:rPr>
        <w:fldChar w:fldCharType="separate"/>
      </w:r>
      <w:r>
        <w:rPr>
          <w:rFonts w:hint="eastAsia" w:ascii="Times New Roman" w:hAnsi="Times New Roman" w:eastAsia="方正仿宋_GBK" w:cs="方正仿宋_GBK"/>
          <w:snapToGrid w:val="0"/>
          <w:color w:val="000000"/>
          <w:kern w:val="0"/>
          <w:sz w:val="32"/>
          <w:szCs w:val="32"/>
        </w:rPr>
        <w:t>征求意见稿</w:t>
      </w:r>
      <w:r>
        <w:rPr>
          <w:rFonts w:hint="eastAsia" w:ascii="Times New Roman" w:hAnsi="Times New Roman" w:eastAsia="方正仿宋_GBK" w:cs="方正仿宋_GBK"/>
          <w:snapToGrid w:val="0"/>
          <w:color w:val="000000"/>
          <w:kern w:val="0"/>
          <w:sz w:val="32"/>
          <w:szCs w:val="32"/>
        </w:rPr>
        <w:fldChar w:fldCharType="end"/>
      </w:r>
      <w:r>
        <w:rPr>
          <w:rFonts w:hint="eastAsia" w:ascii="Times New Roman" w:hAnsi="Times New Roman" w:eastAsia="方正仿宋_GBK" w:cs="方正仿宋_GBK"/>
          <w:snapToGrid w:val="0"/>
          <w:color w:val="000000"/>
          <w:kern w:val="0"/>
          <w:sz w:val="32"/>
          <w:szCs w:val="32"/>
        </w:rPr>
        <w:t>）》，现</w:t>
      </w:r>
      <w:r>
        <w:rPr>
          <w:rFonts w:hint="eastAsia" w:ascii="Times New Roman" w:hAnsi="Times New Roman" w:eastAsia="方正仿宋_GBK" w:cs="方正仿宋_GBK"/>
          <w:snapToGrid w:val="0"/>
          <w:color w:val="000000"/>
          <w:kern w:val="0"/>
          <w:sz w:val="32"/>
          <w:szCs w:val="32"/>
          <w:lang w:eastAsia="zh-CN"/>
        </w:rPr>
        <w:t>向你们</w:t>
      </w:r>
      <w:r>
        <w:rPr>
          <w:rFonts w:hint="eastAsia" w:ascii="Times New Roman" w:hAnsi="Times New Roman" w:eastAsia="方正仿宋_GBK" w:cs="方正仿宋_GBK"/>
          <w:snapToGrid w:val="0"/>
          <w:color w:val="000000"/>
          <w:kern w:val="0"/>
          <w:sz w:val="32"/>
          <w:szCs w:val="32"/>
        </w:rPr>
        <w:t>征求意见，</w:t>
      </w:r>
      <w:r>
        <w:rPr>
          <w:rFonts w:hint="eastAsia" w:ascii="Times New Roman" w:hAnsi="Times New Roman" w:eastAsia="方正仿宋_GBK" w:cs="方正仿宋_GBK"/>
          <w:snapToGrid w:val="0"/>
          <w:color w:val="000000"/>
          <w:kern w:val="0"/>
          <w:sz w:val="32"/>
          <w:szCs w:val="32"/>
          <w:lang w:eastAsia="zh-CN"/>
        </w:rPr>
        <w:t>请</w:t>
      </w:r>
      <w:r>
        <w:rPr>
          <w:rFonts w:hint="eastAsia" w:ascii="Times New Roman" w:hAnsi="Times New Roman" w:eastAsia="方正仿宋_GBK" w:cs="方正仿宋_GBK"/>
          <w:snapToGrid w:val="0"/>
          <w:color w:val="000000"/>
          <w:kern w:val="0"/>
          <w:sz w:val="32"/>
          <w:szCs w:val="32"/>
        </w:rPr>
        <w:t>于2025年</w:t>
      </w:r>
      <w:r>
        <w:rPr>
          <w:rFonts w:hint="eastAsia" w:ascii="Times New Roman" w:hAnsi="Times New Roman" w:eastAsia="方正仿宋_GBK" w:cs="方正仿宋_GBK"/>
          <w:snapToGrid w:val="0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方正仿宋_GBK"/>
          <w:snapToGrid w:val="0"/>
          <w:color w:val="000000"/>
          <w:kern w:val="0"/>
          <w:sz w:val="32"/>
          <w:szCs w:val="32"/>
        </w:rPr>
        <w:t>月10日前将意见和建议反馈</w:t>
      </w:r>
      <w:r>
        <w:rPr>
          <w:rFonts w:hint="eastAsia" w:ascii="Times New Roman" w:hAnsi="Times New Roman" w:eastAsia="方正仿宋_GBK" w:cs="方正仿宋_GBK"/>
          <w:snapToGrid w:val="0"/>
          <w:color w:val="000000"/>
          <w:spacing w:val="-6"/>
          <w:kern w:val="0"/>
          <w:sz w:val="32"/>
          <w:szCs w:val="32"/>
        </w:rPr>
        <w:t>至</w:t>
      </w:r>
      <w:r>
        <w:rPr>
          <w:rFonts w:hint="eastAsia" w:ascii="Times New Roman" w:hAnsi="Times New Roman" w:eastAsia="方正仿宋_GBK" w:cs="方正仿宋_GBK"/>
          <w:snapToGrid w:val="0"/>
          <w:color w:val="000000"/>
          <w:spacing w:val="-6"/>
          <w:kern w:val="0"/>
          <w:sz w:val="32"/>
          <w:szCs w:val="32"/>
          <w:lang w:eastAsia="zh-CN"/>
        </w:rPr>
        <w:t>联系人电子邮箱，逾期未反馈视为无意</w:t>
      </w:r>
      <w:r>
        <w:rPr>
          <w:rFonts w:hint="eastAsia" w:ascii="Times New Roman" w:hAnsi="Times New Roman" w:eastAsia="方正仿宋_GBK" w:cs="方正仿宋_GBK"/>
          <w:snapToGrid w:val="0"/>
          <w:color w:val="000000"/>
          <w:kern w:val="0"/>
          <w:sz w:val="32"/>
          <w:szCs w:val="32"/>
          <w:lang w:eastAsia="zh-CN"/>
        </w:rPr>
        <w:t>见</w:t>
      </w:r>
      <w:r>
        <w:rPr>
          <w:rFonts w:hint="eastAsia" w:ascii="Times New Roman" w:hAnsi="Times New Roman" w:eastAsia="方正仿宋_GBK" w:cs="方正仿宋_GBK"/>
          <w:snapToGrid w:val="0"/>
          <w:color w:val="00000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 w:val="0"/>
        <w:spacing w:line="594" w:lineRule="exact"/>
        <w:jc w:val="left"/>
        <w:rPr>
          <w:rFonts w:hint="eastAsia" w:ascii="Times New Roman" w:hAnsi="Times New Roman" w:eastAsia="方正仿宋_GBK" w:cs="方正仿宋_GBK"/>
          <w:snapToGrid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 w:val="0"/>
        <w:spacing w:line="594" w:lineRule="exact"/>
        <w:ind w:firstLine="640" w:firstLineChars="200"/>
        <w:jc w:val="left"/>
        <w:rPr>
          <w:rFonts w:hint="eastAsia" w:ascii="Times New Roman" w:hAnsi="Times New Roman" w:eastAsia="方正仿宋_GBK" w:cs="方正仿宋_GBK"/>
          <w:snapToGrid w:val="0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napToGrid w:val="0"/>
          <w:kern w:val="0"/>
          <w:sz w:val="32"/>
          <w:szCs w:val="32"/>
        </w:rPr>
        <w:fldChar w:fldCharType="begin"/>
      </w:r>
      <w:r>
        <w:rPr>
          <w:rFonts w:hint="eastAsia" w:ascii="Times New Roman" w:hAnsi="Times New Roman" w:eastAsia="方正仿宋_GBK" w:cs="方正仿宋_GBK"/>
          <w:snapToGrid w:val="0"/>
          <w:kern w:val="0"/>
          <w:sz w:val="32"/>
          <w:szCs w:val="32"/>
        </w:rPr>
        <w:instrText xml:space="preserve"> HYPERLINK "http://www.cqsgczjxx.org/Xzzx/Show.aspx?ActDatumBase_Guid=cf342dbd-7c0e-45f5-a968-8844453faf6c" </w:instrText>
      </w:r>
      <w:r>
        <w:rPr>
          <w:rFonts w:hint="eastAsia" w:ascii="Times New Roman" w:hAnsi="Times New Roman" w:eastAsia="方正仿宋_GBK" w:cs="方正仿宋_GBK"/>
          <w:snapToGrid w:val="0"/>
          <w:kern w:val="0"/>
          <w:sz w:val="32"/>
          <w:szCs w:val="32"/>
        </w:rPr>
        <w:fldChar w:fldCharType="separate"/>
      </w:r>
      <w:r>
        <w:rPr>
          <w:rFonts w:hint="eastAsia" w:ascii="Times New Roman" w:hAnsi="Times New Roman" w:eastAsia="方正仿宋_GBK" w:cs="方正仿宋_GBK"/>
          <w:snapToGrid w:val="0"/>
          <w:color w:val="000000"/>
          <w:kern w:val="0"/>
          <w:sz w:val="32"/>
          <w:szCs w:val="32"/>
        </w:rPr>
        <w:t>附件：</w:t>
      </w:r>
      <w:bookmarkStart w:id="0" w:name="_GoBack"/>
      <w:r>
        <w:rPr>
          <w:rFonts w:hint="eastAsia" w:ascii="Times New Roman" w:hAnsi="Times New Roman" w:eastAsia="方正仿宋_GBK" w:cs="方正仿宋_GBK"/>
          <w:snapToGrid w:val="0"/>
          <w:color w:val="000000"/>
          <w:kern w:val="0"/>
          <w:sz w:val="32"/>
          <w:szCs w:val="32"/>
        </w:rPr>
        <w:t>重庆市水利工程生态护坡定额（征求意见稿</w:t>
      </w:r>
      <w:bookmarkEnd w:id="0"/>
      <w:r>
        <w:rPr>
          <w:rFonts w:hint="eastAsia" w:ascii="Times New Roman" w:hAnsi="Times New Roman" w:eastAsia="方正仿宋_GBK" w:cs="方正仿宋_GBK"/>
          <w:snapToGrid w:val="0"/>
          <w:color w:val="000000"/>
          <w:kern w:val="0"/>
          <w:sz w:val="32"/>
          <w:szCs w:val="32"/>
        </w:rPr>
        <w:t>）</w:t>
      </w:r>
      <w:r>
        <w:rPr>
          <w:rFonts w:hint="eastAsia" w:ascii="Times New Roman" w:hAnsi="Times New Roman" w:eastAsia="方正仿宋_GBK" w:cs="方正仿宋_GBK"/>
          <w:snapToGrid w:val="0"/>
          <w:color w:val="000000"/>
          <w:kern w:val="0"/>
          <w:sz w:val="32"/>
          <w:szCs w:val="32"/>
        </w:rPr>
        <w:fldChar w:fldCharType="end"/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 w:val="0"/>
        <w:spacing w:line="594" w:lineRule="exact"/>
        <w:jc w:val="left"/>
        <w:rPr>
          <w:rFonts w:hint="eastAsia" w:ascii="Times New Roman" w:hAnsi="Times New Roman" w:eastAsia="方正仿宋_GBK" w:cs="方正仿宋_GBK"/>
          <w:snapToGrid w:val="0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 w:val="0"/>
        <w:spacing w:line="594" w:lineRule="exact"/>
        <w:jc w:val="left"/>
        <w:rPr>
          <w:rFonts w:hint="eastAsia" w:ascii="Times New Roman" w:hAnsi="Times New Roman" w:eastAsia="方正仿宋_GBK" w:cs="方正仿宋_GBK"/>
          <w:snapToGrid w:val="0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 w:val="0"/>
        <w:spacing w:line="594" w:lineRule="exact"/>
        <w:jc w:val="left"/>
        <w:rPr>
          <w:rFonts w:hint="eastAsia" w:ascii="Times New Roman" w:hAnsi="Times New Roman" w:eastAsia="方正仿宋_GBK" w:cs="方正仿宋_GBK"/>
          <w:snapToGrid w:val="0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 w:val="0"/>
        <w:spacing w:line="594" w:lineRule="exact"/>
        <w:ind w:firstLine="4960" w:firstLineChars="1550"/>
        <w:jc w:val="left"/>
        <w:rPr>
          <w:rFonts w:hint="eastAsia" w:ascii="Times New Roman" w:hAnsi="Times New Roman" w:eastAsia="方正仿宋_GBK" w:cs="方正仿宋_GBK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napToGrid w:val="0"/>
          <w:color w:val="000000"/>
          <w:kern w:val="0"/>
          <w:sz w:val="32"/>
          <w:szCs w:val="32"/>
          <w:lang w:val="en-US" w:eastAsia="zh-CN"/>
        </w:rPr>
        <w:t>重庆市水利局办公室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 w:val="0"/>
        <w:spacing w:line="594" w:lineRule="exact"/>
        <w:ind w:firstLine="420"/>
        <w:jc w:val="left"/>
        <w:rPr>
          <w:rFonts w:hint="default" w:ascii="Times New Roman" w:hAnsi="Times New Roman" w:eastAsia="方正仿宋_GBK" w:cs="方正仿宋_GBK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napToGrid w:val="0"/>
          <w:color w:val="000000"/>
          <w:kern w:val="0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Times New Roman" w:hAnsi="Times New Roman" w:eastAsia="方正仿宋_GBK" w:cs="方正仿宋_GBK"/>
          <w:snapToGrid w:val="0"/>
          <w:color w:val="000000"/>
          <w:kern w:val="0"/>
          <w:sz w:val="32"/>
          <w:szCs w:val="32"/>
          <w:lang w:val="en-US" w:eastAsia="zh"/>
        </w:rPr>
        <w:t xml:space="preserve">     </w:t>
      </w:r>
      <w:r>
        <w:rPr>
          <w:rFonts w:hint="eastAsia" w:ascii="Times New Roman" w:hAnsi="Times New Roman" w:eastAsia="方正仿宋_GBK" w:cs="方正仿宋_GBK"/>
          <w:snapToGrid w:val="0"/>
          <w:color w:val="000000"/>
          <w:kern w:val="0"/>
          <w:sz w:val="32"/>
          <w:szCs w:val="32"/>
          <w:lang w:val="en-US" w:eastAsia="zh-CN"/>
        </w:rPr>
        <w:t xml:space="preserve">     2025年3月17日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 w:val="0"/>
        <w:spacing w:line="594" w:lineRule="exact"/>
        <w:ind w:firstLine="640" w:firstLineChars="200"/>
        <w:jc w:val="left"/>
        <w:rPr>
          <w:rFonts w:hint="eastAsia" w:ascii="Times New Roman" w:hAnsi="Times New Roman" w:eastAsia="方正仿宋_GBK" w:cs="方正仿宋_GBK"/>
          <w:snapToGrid w:val="0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napToGrid w:val="0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方正仿宋_GBK"/>
          <w:snapToGrid w:val="0"/>
          <w:color w:val="000000"/>
          <w:kern w:val="0"/>
          <w:sz w:val="32"/>
          <w:szCs w:val="32"/>
        </w:rPr>
        <w:t>联系人：</w:t>
      </w:r>
      <w:r>
        <w:rPr>
          <w:rFonts w:hint="eastAsia" w:ascii="Times New Roman" w:hAnsi="Times New Roman" w:eastAsia="方正仿宋_GBK" w:cs="方正仿宋_GBK"/>
          <w:snapToGrid w:val="0"/>
          <w:color w:val="000000"/>
          <w:kern w:val="0"/>
          <w:sz w:val="32"/>
          <w:szCs w:val="32"/>
          <w:lang w:eastAsia="zh-CN"/>
        </w:rPr>
        <w:t>冉静；联系电话：</w:t>
      </w:r>
      <w:r>
        <w:rPr>
          <w:rFonts w:hint="eastAsia" w:ascii="Times New Roman" w:hAnsi="Times New Roman" w:eastAsia="方正仿宋_GBK" w:cs="方正仿宋_GBK"/>
          <w:snapToGrid w:val="0"/>
          <w:color w:val="000000"/>
          <w:kern w:val="0"/>
          <w:sz w:val="32"/>
          <w:szCs w:val="32"/>
        </w:rPr>
        <w:t>89079092</w:t>
      </w:r>
      <w:r>
        <w:rPr>
          <w:rFonts w:hint="eastAsia" w:ascii="Times New Roman" w:hAnsi="Times New Roman" w:eastAsia="方正仿宋_GBK" w:cs="方正仿宋_GBK"/>
          <w:snapToGrid w:val="0"/>
          <w:color w:val="000000"/>
          <w:kern w:val="0"/>
          <w:sz w:val="32"/>
          <w:szCs w:val="32"/>
          <w:lang w:eastAsia="zh-CN"/>
        </w:rPr>
        <w:t>；电子</w:t>
      </w:r>
      <w:r>
        <w:rPr>
          <w:rFonts w:hint="eastAsia" w:ascii="Times New Roman" w:hAnsi="Times New Roman" w:eastAsia="方正仿宋_GBK" w:cs="方正仿宋_GBK"/>
          <w:snapToGrid w:val="0"/>
          <w:color w:val="000000"/>
          <w:kern w:val="0"/>
          <w:sz w:val="32"/>
          <w:szCs w:val="32"/>
        </w:rPr>
        <w:t>邮箱：</w:t>
      </w:r>
      <w:r>
        <w:rPr>
          <w:rFonts w:hint="eastAsia" w:ascii="Times New Roman" w:hAnsi="Times New Roman" w:eastAsia="方正仿宋_GBK" w:cs="方正仿宋_GBK"/>
          <w:snapToGrid w:val="0"/>
          <w:color w:val="000000"/>
          <w:kern w:val="0"/>
          <w:sz w:val="32"/>
          <w:szCs w:val="32"/>
          <w:lang w:val="en-US" w:eastAsia="zh-CN"/>
        </w:rPr>
        <w:t>3933601877</w:t>
      </w:r>
      <w:r>
        <w:rPr>
          <w:rFonts w:hint="eastAsia" w:ascii="Times New Roman" w:hAnsi="Times New Roman" w:eastAsia="方正仿宋_GBK" w:cs="方正仿宋_GBK"/>
          <w:snapToGrid w:val="0"/>
          <w:color w:val="000000"/>
          <w:kern w:val="0"/>
          <w:sz w:val="32"/>
          <w:szCs w:val="32"/>
        </w:rPr>
        <w:t xml:space="preserve"> @qq.com</w:t>
      </w:r>
      <w:r>
        <w:rPr>
          <w:rFonts w:hint="eastAsia" w:ascii="Times New Roman" w:hAnsi="Times New Roman" w:eastAsia="方正仿宋_GBK" w:cs="方正仿宋_GBK"/>
          <w:snapToGrid w:val="0"/>
          <w:color w:val="000000"/>
          <w:kern w:val="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 w:val="0"/>
        <w:spacing w:line="594" w:lineRule="exact"/>
        <w:ind w:firstLine="420"/>
        <w:jc w:val="left"/>
        <w:rPr>
          <w:rFonts w:hint="eastAsia" w:ascii="Times New Roman" w:hAnsi="Times New Roman" w:eastAsia="方正仿宋_GBK" w:cs="方正仿宋_GBK"/>
          <w:snapToGrid w:val="0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" w:lineRule="auto"/>
        <w:textAlignment w:val="auto"/>
        <w:rPr>
          <w:rFonts w:hint="default" w:ascii="Times New Roman" w:hAnsi="Times New Roman" w:cs="Times New Roman" w:eastAsiaTheme="minorEastAsia"/>
          <w:snapToGrid w:val="0"/>
          <w:color w:val="000000"/>
          <w:kern w:val="0"/>
          <w:sz w:val="21"/>
          <w:szCs w:val="21"/>
        </w:rPr>
      </w:pPr>
    </w:p>
    <w:sectPr>
      <w:footerReference r:id="rId3" w:type="default"/>
      <w:pgSz w:w="11906" w:h="16838"/>
      <w:pgMar w:top="1984" w:right="1446" w:bottom="1644" w:left="1446" w:header="851" w:footer="1474" w:gutter="0"/>
      <w:pgNumType w:fmt="decimal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Style w:val="12"/>
                              <w:rFonts w:ascii="宋体" w:hAnsi="宋体" w:eastAsia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2"/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12"/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2"/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2"/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2"/>
                              <w:rFonts w:ascii="宋体" w:hAnsi="宋体" w:eastAsia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Style w:val="12"/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2"/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Style w:val="12"/>
                        <w:rFonts w:ascii="宋体" w:hAnsi="宋体" w:eastAsia="宋体"/>
                        <w:sz w:val="28"/>
                        <w:szCs w:val="28"/>
                      </w:rPr>
                    </w:pPr>
                    <w:r>
                      <w:rPr>
                        <w:rStyle w:val="12"/>
                        <w:rFonts w:hint="eastAsia" w:ascii="宋体" w:hAnsi="宋体" w:eastAsia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12"/>
                        <w:rFonts w:hint="eastAsia"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2"/>
                        <w:rFonts w:hint="eastAsia" w:ascii="宋体" w:hAnsi="宋体" w:eastAsia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2"/>
                        <w:rFonts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2"/>
                        <w:rFonts w:ascii="宋体" w:hAnsi="宋体" w:eastAsia="宋体"/>
                        <w:sz w:val="28"/>
                        <w:szCs w:val="28"/>
                      </w:rPr>
                      <w:t>1</w:t>
                    </w:r>
                    <w:r>
                      <w:rPr>
                        <w:rStyle w:val="12"/>
                        <w:rFonts w:hint="eastAsia" w:ascii="宋体" w:hAnsi="宋体" w:eastAsia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2"/>
                        <w:rFonts w:hint="eastAsia" w:ascii="宋体" w:hAnsi="宋体" w:eastAsia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 w:val="0"/>
  <w:bordersDoNotSurroundFooter w:val="0"/>
  <w:documentProtection w:edit="trackedChanges" w:enforcement="0"/>
  <w:defaultTabStop w:val="420"/>
  <w:drawingGridHorizontalSpacing w:val="105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F2D"/>
    <w:rsid w:val="00677574"/>
    <w:rsid w:val="007511AD"/>
    <w:rsid w:val="007E70DE"/>
    <w:rsid w:val="008F4E11"/>
    <w:rsid w:val="00A86F2D"/>
    <w:rsid w:val="00B35D1F"/>
    <w:rsid w:val="00BF7C83"/>
    <w:rsid w:val="00D16720"/>
    <w:rsid w:val="00DA3F7C"/>
    <w:rsid w:val="00FF75B4"/>
    <w:rsid w:val="019F7927"/>
    <w:rsid w:val="01AC554C"/>
    <w:rsid w:val="13EB0B73"/>
    <w:rsid w:val="19654CA9"/>
    <w:rsid w:val="1BB44880"/>
    <w:rsid w:val="205C552B"/>
    <w:rsid w:val="21952F02"/>
    <w:rsid w:val="2B43E286"/>
    <w:rsid w:val="2DD35D80"/>
    <w:rsid w:val="36E44C38"/>
    <w:rsid w:val="39B5F3CC"/>
    <w:rsid w:val="3D5310A7"/>
    <w:rsid w:val="3D944F89"/>
    <w:rsid w:val="3EC0572C"/>
    <w:rsid w:val="3FDE0C18"/>
    <w:rsid w:val="3FFFAAF6"/>
    <w:rsid w:val="50823687"/>
    <w:rsid w:val="52410472"/>
    <w:rsid w:val="524B577D"/>
    <w:rsid w:val="57FAD7EA"/>
    <w:rsid w:val="57FF7F24"/>
    <w:rsid w:val="5943797D"/>
    <w:rsid w:val="59779718"/>
    <w:rsid w:val="5BAB6A66"/>
    <w:rsid w:val="5BE31B0C"/>
    <w:rsid w:val="5D674744"/>
    <w:rsid w:val="5FDFCFDC"/>
    <w:rsid w:val="62DA7476"/>
    <w:rsid w:val="677C951A"/>
    <w:rsid w:val="71A5708A"/>
    <w:rsid w:val="72FF14AE"/>
    <w:rsid w:val="739EB2B3"/>
    <w:rsid w:val="7A7FC800"/>
    <w:rsid w:val="7E163BB2"/>
    <w:rsid w:val="7E7715C8"/>
    <w:rsid w:val="7EEEEE4E"/>
    <w:rsid w:val="97BEB9AE"/>
    <w:rsid w:val="9FCFAE10"/>
    <w:rsid w:val="AEBE52CF"/>
    <w:rsid w:val="BB9F803C"/>
    <w:rsid w:val="BF5CCE5E"/>
    <w:rsid w:val="C96B41EF"/>
    <w:rsid w:val="D9EFA355"/>
    <w:rsid w:val="E9FF89AF"/>
    <w:rsid w:val="EDFDB29F"/>
    <w:rsid w:val="EE9BC2D9"/>
    <w:rsid w:val="EFBD3247"/>
    <w:rsid w:val="F777FB43"/>
    <w:rsid w:val="FE77DFD1"/>
    <w:rsid w:val="FE7FD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4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0">
    <w:name w:val="Default Paragraph Font"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</w:pPr>
  </w:style>
  <w:style w:type="paragraph" w:styleId="5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page number"/>
    <w:unhideWhenUsed/>
    <w:qFormat/>
    <w:uiPriority w:val="0"/>
  </w:style>
  <w:style w:type="character" w:styleId="13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customStyle="1" w:styleId="14">
    <w:name w:val="标题 1 Char"/>
    <w:basedOn w:val="10"/>
    <w:link w:val="3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5">
    <w:name w:val="title-data"/>
    <w:basedOn w:val="10"/>
    <w:qFormat/>
    <w:uiPriority w:val="0"/>
  </w:style>
  <w:style w:type="character" w:customStyle="1" w:styleId="16">
    <w:name w:val="label-text"/>
    <w:basedOn w:val="10"/>
    <w:qFormat/>
    <w:uiPriority w:val="0"/>
  </w:style>
  <w:style w:type="character" w:customStyle="1" w:styleId="17">
    <w:name w:val="note-item"/>
    <w:basedOn w:val="10"/>
    <w:qFormat/>
    <w:uiPriority w:val="0"/>
  </w:style>
  <w:style w:type="paragraph" w:customStyle="1" w:styleId="18">
    <w:name w:val="List Paragraph"/>
    <w:basedOn w:val="1"/>
    <w:semiHidden/>
    <w:qFormat/>
    <w:uiPriority w:val="0"/>
    <w:pPr>
      <w:ind w:firstLine="420" w:firstLineChars="200"/>
    </w:pPr>
    <w:rPr>
      <w:rFonts w:ascii="Calibri" w:hAnsi="Calibri" w:eastAsia="宋体" w:cs="Times New Roman"/>
      <w:szCs w:val="21"/>
    </w:rPr>
  </w:style>
  <w:style w:type="character" w:customStyle="1" w:styleId="19">
    <w:name w:val="font3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0">
    <w:name w:val="font51"/>
    <w:basedOn w:val="10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31</Pages>
  <Words>2551</Words>
  <Characters>3285</Characters>
  <Lines>17</Lines>
  <Paragraphs>4</Paragraphs>
  <TotalTime>45</TotalTime>
  <ScaleCrop>false</ScaleCrop>
  <LinksUpToDate>false</LinksUpToDate>
  <CharactersWithSpaces>3371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2025-01-09T14:55:00Z</dcterms:created>
  <dc:creator>Administrator</dc:creator>
  <cp:lastModifiedBy>Administrator</cp:lastModifiedBy>
  <dcterms:modified xsi:type="dcterms:W3CDTF">2025-03-20T01:12:42Z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eyJoZGlkIjoiNTdhZjk3NDI1YzE0NDJkZGJkZDc5ZWU5NGY2YmI2ZDkiLCJ1c2VySWQiOiI1MjY5OTM4ODYifQ==</vt:lpwstr>
  </property>
  <property fmtid="{D5CDD505-2E9C-101B-9397-08002B2CF9AE}" pid="3" name="KSOProductBuildVer">
    <vt:lpwstr>2052-11.8.2.9015</vt:lpwstr>
  </property>
  <property fmtid="{D5CDD505-2E9C-101B-9397-08002B2CF9AE}" pid="4" name="ICV">
    <vt:lpwstr>4DFD6546D45C4ACF89CB4A39CA2F20CF_13</vt:lpwstr>
  </property>
</Properties>
</file>