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rFonts w:hint="eastAsia" w:ascii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/>
          <w:snapToGrid w:val="0"/>
          <w:kern w:val="32"/>
          <w:szCs w:val="32"/>
        </w:rPr>
      </w:pPr>
    </w:p>
    <w:p>
      <w:pPr>
        <w:snapToGrid w:val="0"/>
        <w:spacing w:line="594" w:lineRule="exact"/>
        <w:jc w:val="center"/>
        <w:rPr>
          <w:rFonts w:hint="eastAsia" w:ascii="方正仿宋_GBK"/>
          <w:snapToGrid w:val="0"/>
          <w:kern w:val="32"/>
          <w:szCs w:val="32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重庆市水利局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关于终止部分区县水旱灾害防御IV级应急响应的通知</w:t>
      </w:r>
    </w:p>
    <w:p>
      <w:pPr>
        <w:snapToGrid w:val="0"/>
        <w:spacing w:line="324" w:lineRule="auto"/>
        <w:jc w:val="center"/>
        <w:rPr>
          <w:snapToGrid w:val="0"/>
          <w:kern w:val="32"/>
          <w:szCs w:val="32"/>
        </w:rPr>
      </w:pPr>
      <w:r>
        <w:rPr>
          <w:snapToGrid w:val="0"/>
          <w:kern w:val="32"/>
          <w:szCs w:val="32"/>
        </w:rPr>
        <w:t>渝水防〔202</w:t>
      </w:r>
      <w:r>
        <w:rPr>
          <w:rFonts w:hint="eastAsia"/>
          <w:snapToGrid w:val="0"/>
          <w:kern w:val="32"/>
          <w:szCs w:val="32"/>
          <w:lang w:val="en-US" w:eastAsia="zh-CN"/>
        </w:rPr>
        <w:t>4</w:t>
      </w:r>
      <w:r>
        <w:rPr>
          <w:snapToGrid w:val="0"/>
          <w:kern w:val="32"/>
          <w:szCs w:val="32"/>
        </w:rPr>
        <w:t>〕</w:t>
      </w:r>
      <w:r>
        <w:rPr>
          <w:rFonts w:hint="eastAsia"/>
          <w:snapToGrid w:val="0"/>
          <w:kern w:val="32"/>
          <w:szCs w:val="32"/>
          <w:lang w:val="en-US" w:eastAsia="zh-CN"/>
        </w:rPr>
        <w:t>63</w:t>
      </w:r>
      <w:r>
        <w:rPr>
          <w:snapToGrid w:val="0"/>
          <w:kern w:val="32"/>
          <w:szCs w:val="32"/>
          <w:highlight w:val="none"/>
        </w:rPr>
        <w:t>号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</w:p>
    <w:p>
      <w:pPr>
        <w:tabs>
          <w:tab w:val="left" w:pos="7596"/>
        </w:tabs>
        <w:snapToGrid w:val="0"/>
        <w:spacing w:line="594" w:lineRule="exact"/>
        <w:rPr>
          <w:rFonts w:hint="eastAsia" w:ascii="方正仿宋_GBK" w:hAnsi="Calibri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有关区县（自治县）水行政主管部门，局有关处室、单位</w:t>
      </w:r>
      <w:r>
        <w:rPr>
          <w:rFonts w:hint="eastAsia" w:ascii="方正仿宋_GBK" w:hAnsi="Calibri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7596"/>
        </w:tabs>
        <w:snapToGrid w:val="0"/>
        <w:spacing w:line="594" w:lineRule="exact"/>
        <w:ind w:firstLine="640" w:firstLineChars="200"/>
        <w:rPr>
          <w:rFonts w:hint="eastAsia" w:ascii="方正仿宋_GBK" w:hAnsi="Calibri"/>
          <w:color w:val="auto"/>
          <w:szCs w:val="32"/>
        </w:rPr>
      </w:pPr>
      <w:r>
        <w:rPr>
          <w:rFonts w:hint="eastAsia" w:ascii="方正仿宋_GBK" w:hAnsi="Calibri"/>
          <w:color w:val="auto"/>
          <w:szCs w:val="32"/>
          <w:highlight w:val="none"/>
          <w:lang w:eastAsia="zh-CN"/>
        </w:rPr>
        <w:t>根据</w:t>
      </w:r>
      <w:r>
        <w:rPr>
          <w:rFonts w:hint="eastAsia" w:ascii="方正仿宋_GBK" w:hAnsi="Calibri"/>
          <w:color w:val="auto"/>
          <w:szCs w:val="32"/>
          <w:highlight w:val="none"/>
        </w:rPr>
        <w:t>气象、水文最新</w:t>
      </w:r>
      <w:r>
        <w:rPr>
          <w:rFonts w:hint="eastAsia" w:ascii="方正仿宋_GBK" w:hAnsi="Calibri"/>
          <w:color w:val="auto"/>
          <w:szCs w:val="32"/>
          <w:highlight w:val="none"/>
          <w:lang w:val="en-US" w:eastAsia="zh-CN"/>
        </w:rPr>
        <w:t>预测</w:t>
      </w:r>
      <w:r>
        <w:rPr>
          <w:rFonts w:hint="eastAsia" w:ascii="方正仿宋_GBK" w:hAnsi="Calibri"/>
          <w:color w:val="auto"/>
          <w:szCs w:val="32"/>
          <w:highlight w:val="none"/>
        </w:rPr>
        <w:t>，</w:t>
      </w:r>
      <w:r>
        <w:rPr>
          <w:rFonts w:hint="eastAsia" w:ascii="方正仿宋_GBK" w:hAnsi="Segoe UI" w:eastAsia="方正仿宋_GBK" w:cs="Segoe UI"/>
          <w:color w:val="auto"/>
          <w:sz w:val="32"/>
          <w:szCs w:val="32"/>
          <w:shd w:val="clear" w:color="auto" w:fill="FFFFFF"/>
        </w:rPr>
        <w:t>未来三天晴热为主</w:t>
      </w:r>
      <w:r>
        <w:rPr>
          <w:rFonts w:hint="eastAsia" w:ascii="方正仿宋_GBK" w:hAnsi="Calibri"/>
          <w:color w:val="auto"/>
          <w:szCs w:val="32"/>
          <w:highlight w:val="none"/>
          <w:lang w:val="en-US" w:eastAsia="zh-CN"/>
        </w:rPr>
        <w:t>；我市大部地区多云到晴，局地有分散阵雨；大江大河来水波动，最高水位均低于警戒水位，中小河流水势基本平稳，无明显涨水过程</w:t>
      </w:r>
      <w:r>
        <w:rPr>
          <w:rFonts w:hint="eastAsia" w:ascii="方正仿宋_GBK" w:hAnsi="Calibri"/>
          <w:color w:val="auto"/>
          <w:szCs w:val="32"/>
          <w:highlight w:val="none"/>
        </w:rPr>
        <w:t>。</w:t>
      </w:r>
      <w:r>
        <w:rPr>
          <w:rFonts w:hint="eastAsia" w:ascii="方正仿宋_GBK" w:hAnsi="Calibri"/>
          <w:color w:val="auto"/>
          <w:szCs w:val="32"/>
        </w:rPr>
        <w:t>根据</w:t>
      </w:r>
      <w:r>
        <w:rPr>
          <w:snapToGrid w:val="0"/>
          <w:color w:val="auto"/>
          <w:kern w:val="0"/>
          <w:szCs w:val="32"/>
        </w:rPr>
        <w:t>《重庆市水利局水旱灾害防御工作预案》（渝水防〔2022〕25号）</w:t>
      </w:r>
      <w:r>
        <w:rPr>
          <w:rFonts w:hint="eastAsia" w:ascii="方正仿宋_GBK" w:hAnsi="Calibri"/>
          <w:color w:val="auto"/>
          <w:szCs w:val="32"/>
        </w:rPr>
        <w:t>有关</w:t>
      </w:r>
      <w:r>
        <w:rPr>
          <w:color w:val="auto"/>
          <w:szCs w:val="32"/>
        </w:rPr>
        <w:t>规定，经会商研判，市水利局决定于</w:t>
      </w:r>
      <w:r>
        <w:rPr>
          <w:rFonts w:hint="eastAsia"/>
          <w:color w:val="auto"/>
          <w:szCs w:val="32"/>
          <w:lang w:val="en-US" w:eastAsia="zh-CN"/>
        </w:rPr>
        <w:t>8</w:t>
      </w:r>
      <w:r>
        <w:rPr>
          <w:color w:val="auto"/>
          <w:szCs w:val="32"/>
        </w:rPr>
        <w:t>月</w:t>
      </w:r>
      <w:r>
        <w:rPr>
          <w:rFonts w:hint="eastAsia"/>
          <w:color w:val="auto"/>
          <w:szCs w:val="32"/>
          <w:lang w:val="en-US" w:eastAsia="zh-CN"/>
        </w:rPr>
        <w:t>10</w:t>
      </w:r>
      <w:r>
        <w:rPr>
          <w:color w:val="auto"/>
          <w:szCs w:val="32"/>
          <w:highlight w:val="none"/>
        </w:rPr>
        <w:t>日</w:t>
      </w:r>
      <w:r>
        <w:rPr>
          <w:rFonts w:hint="eastAsia"/>
          <w:color w:val="auto"/>
          <w:szCs w:val="32"/>
          <w:highlight w:val="none"/>
          <w:lang w:val="en-US" w:eastAsia="zh-CN"/>
        </w:rPr>
        <w:t>20</w:t>
      </w:r>
      <w:r>
        <w:rPr>
          <w:color w:val="auto"/>
          <w:szCs w:val="32"/>
        </w:rPr>
        <w:t>时</w:t>
      </w:r>
      <w:r>
        <w:rPr>
          <w:rFonts w:hint="eastAsia"/>
          <w:color w:val="auto"/>
          <w:szCs w:val="32"/>
          <w:lang w:val="en-US" w:eastAsia="zh-CN"/>
        </w:rPr>
        <w:t>30分，</w:t>
      </w:r>
      <w:r>
        <w:rPr>
          <w:color w:val="auto"/>
          <w:szCs w:val="32"/>
        </w:rPr>
        <w:t>终止</w:t>
      </w:r>
      <w:r>
        <w:rPr>
          <w:rFonts w:hint="eastAsia"/>
          <w:color w:val="auto"/>
          <w:szCs w:val="32"/>
          <w:lang w:val="en-US" w:eastAsia="zh-CN"/>
        </w:rPr>
        <w:t>潼南、铜梁、大足、荣昌、开州、垫江、梁平、云阳、巫溪、黔江、彭水、石柱、酉阳等13个区县水旱灾害防御IV级应急响应</w:t>
      </w:r>
      <w:r>
        <w:rPr>
          <w:rFonts w:hint="eastAsia" w:ascii="方正仿宋_GBK" w:hAnsi="Calibri"/>
          <w:color w:val="auto"/>
          <w:szCs w:val="32"/>
        </w:rPr>
        <w:t>。请</w:t>
      </w:r>
      <w:r>
        <w:rPr>
          <w:rFonts w:hint="eastAsia" w:ascii="方正仿宋_GBK" w:hAnsi="Calibri"/>
          <w:color w:val="auto"/>
          <w:szCs w:val="32"/>
          <w:lang w:eastAsia="zh-CN"/>
        </w:rPr>
        <w:t>各有关单位</w:t>
      </w:r>
      <w:r>
        <w:rPr>
          <w:rFonts w:hint="eastAsia" w:ascii="方正仿宋_GBK" w:hAnsi="Calibri"/>
          <w:color w:val="auto"/>
          <w:szCs w:val="32"/>
          <w:lang w:val="en-US" w:eastAsia="zh-CN"/>
        </w:rPr>
        <w:t>继续</w:t>
      </w:r>
      <w:r>
        <w:rPr>
          <w:rFonts w:hint="eastAsia" w:ascii="方正仿宋_GBK" w:hAnsi="Calibri"/>
          <w:color w:val="auto"/>
          <w:szCs w:val="32"/>
        </w:rPr>
        <w:t>做好水旱灾害防御</w:t>
      </w:r>
      <w:r>
        <w:rPr>
          <w:rFonts w:hint="eastAsia" w:ascii="方正仿宋_GBK" w:hAnsi="Calibri"/>
          <w:color w:val="auto"/>
          <w:szCs w:val="32"/>
          <w:lang w:val="en-US" w:eastAsia="zh-CN"/>
        </w:rPr>
        <w:t>各项</w:t>
      </w:r>
      <w:r>
        <w:rPr>
          <w:rFonts w:hint="eastAsia" w:ascii="方正仿宋_GBK" w:hAnsi="Calibri"/>
          <w:color w:val="auto"/>
          <w:szCs w:val="32"/>
        </w:rPr>
        <w:t>工作，</w:t>
      </w:r>
      <w:r>
        <w:rPr>
          <w:rFonts w:hint="eastAsia" w:ascii="方正仿宋_GBK" w:hAnsi="Calibri"/>
          <w:color w:val="auto"/>
          <w:szCs w:val="32"/>
          <w:lang w:val="en-US" w:eastAsia="zh-CN"/>
        </w:rPr>
        <w:t>密切关注水雨工情变化，根据需要及时发布</w:t>
      </w:r>
      <w:r>
        <w:rPr>
          <w:rFonts w:hint="eastAsia" w:ascii="方正仿宋_GBK" w:hAnsi="Calibri"/>
          <w:color w:val="auto"/>
          <w:szCs w:val="32"/>
        </w:rPr>
        <w:t>预报</w:t>
      </w:r>
      <w:r>
        <w:rPr>
          <w:rFonts w:hint="eastAsia" w:ascii="方正仿宋_GBK" w:hAnsi="Calibri"/>
          <w:color w:val="auto"/>
          <w:szCs w:val="32"/>
          <w:lang w:val="en-US" w:eastAsia="zh-CN"/>
        </w:rPr>
        <w:t>预警信息</w:t>
      </w:r>
      <w:r>
        <w:rPr>
          <w:rFonts w:hint="eastAsia" w:ascii="方正仿宋_GBK" w:hAnsi="Calibri"/>
          <w:color w:val="auto"/>
          <w:szCs w:val="32"/>
        </w:rPr>
        <w:t>，</w:t>
      </w:r>
      <w:r>
        <w:rPr>
          <w:rFonts w:hint="eastAsia" w:ascii="方正仿宋_GBK" w:hAnsi="Calibri"/>
          <w:color w:val="auto"/>
          <w:szCs w:val="32"/>
          <w:lang w:val="en-US" w:eastAsia="zh-CN"/>
        </w:rPr>
        <w:t>落实各项防范措施，切实</w:t>
      </w:r>
      <w:r>
        <w:rPr>
          <w:rFonts w:hint="eastAsia" w:ascii="方正仿宋_GBK" w:hAnsi="Calibri"/>
          <w:color w:val="auto"/>
          <w:szCs w:val="32"/>
        </w:rPr>
        <w:t>保障人民群众生命财产安全。</w:t>
      </w:r>
    </w:p>
    <w:p>
      <w:pPr>
        <w:pStyle w:val="4"/>
        <w:adjustRightInd w:val="0"/>
        <w:spacing w:line="594" w:lineRule="exact"/>
        <w:ind w:firstLine="640"/>
        <w:jc w:val="both"/>
        <w:rPr>
          <w:rFonts w:hint="eastAsia" w:ascii="方正仿宋_GBK"/>
          <w:snapToGrid w:val="0"/>
          <w:color w:val="FF0000"/>
          <w:szCs w:val="32"/>
        </w:rPr>
      </w:pPr>
    </w:p>
    <w:p>
      <w:pPr>
        <w:spacing w:line="594" w:lineRule="exact"/>
        <w:ind w:firstLine="645"/>
        <w:rPr>
          <w:rFonts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080" w:firstLineChars="19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重庆市水利局</w:t>
      </w:r>
    </w:p>
    <w:p>
      <w:pPr>
        <w:tabs>
          <w:tab w:val="left" w:pos="7770"/>
        </w:tabs>
        <w:spacing w:line="594" w:lineRule="exact"/>
        <w:ind w:firstLine="4800" w:firstLineChars="1500"/>
        <w:rPr>
          <w:rFonts w:hint="default" w:eastAsia="方正仿宋_GBK"/>
          <w:color w:val="auto"/>
          <w:szCs w:val="32"/>
          <w:lang w:val="en-US" w:eastAsia="zh-CN"/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20时30分</w:t>
      </w:r>
    </w:p>
    <w:p>
      <w:pPr>
        <w:tabs>
          <w:tab w:val="left" w:pos="7174"/>
          <w:tab w:val="left" w:pos="7596"/>
          <w:tab w:val="left" w:pos="7920"/>
        </w:tabs>
        <w:snapToGrid w:val="0"/>
        <w:spacing w:line="594" w:lineRule="exact"/>
        <w:ind w:right="640" w:firstLine="5280" w:firstLineChars="1650"/>
        <w:rPr>
          <w:rFonts w:ascii="方正仿宋_GBK" w:hAnsi="Calibri"/>
          <w:szCs w:val="32"/>
        </w:rPr>
      </w:pPr>
    </w:p>
    <w:p>
      <w:pPr>
        <w:tabs>
          <w:tab w:val="left" w:pos="7174"/>
          <w:tab w:val="left" w:pos="7596"/>
          <w:tab w:val="left" w:pos="7920"/>
        </w:tabs>
        <w:snapToGrid w:val="0"/>
        <w:spacing w:line="594" w:lineRule="exact"/>
        <w:ind w:right="640" w:firstLine="4620" w:firstLineChars="1650"/>
        <w:rPr>
          <w:rFonts w:hint="eastAsia"/>
          <w:snapToGrid w:val="0"/>
          <w:sz w:val="28"/>
          <w:szCs w:val="28"/>
        </w:rPr>
      </w:pPr>
    </w:p>
    <w:p>
      <w:pPr>
        <w:tabs>
          <w:tab w:val="left" w:pos="7680"/>
        </w:tabs>
        <w:snapToGrid w:val="0"/>
        <w:spacing w:line="594" w:lineRule="exact"/>
        <w:rPr>
          <w:rFonts w:hint="eastAsia"/>
          <w:snapToGrid w:val="0"/>
          <w:sz w:val="28"/>
          <w:szCs w:val="28"/>
        </w:rPr>
      </w:pPr>
    </w:p>
    <w:p>
      <w:pPr>
        <w:tabs>
          <w:tab w:val="left" w:pos="7680"/>
        </w:tabs>
        <w:snapToGrid w:val="0"/>
        <w:spacing w:line="594" w:lineRule="exact"/>
        <w:rPr>
          <w:rFonts w:hint="eastAsia"/>
          <w:snapToGrid w:val="0"/>
          <w:sz w:val="28"/>
          <w:szCs w:val="28"/>
        </w:rPr>
      </w:pPr>
    </w:p>
    <w:p>
      <w:pPr>
        <w:tabs>
          <w:tab w:val="left" w:pos="7680"/>
        </w:tabs>
        <w:snapToGrid w:val="0"/>
        <w:spacing w:line="594" w:lineRule="exact"/>
        <w:rPr>
          <w:rFonts w:hint="eastAsia"/>
          <w:snapToGrid w:val="0"/>
          <w:sz w:val="28"/>
          <w:szCs w:val="28"/>
        </w:rPr>
      </w:pPr>
    </w:p>
    <w:p>
      <w:pPr>
        <w:tabs>
          <w:tab w:val="left" w:pos="7680"/>
        </w:tabs>
        <w:snapToGrid w:val="0"/>
        <w:spacing w:line="594" w:lineRule="exact"/>
        <w:rPr>
          <w:rFonts w:hint="eastAsia"/>
          <w:snapToGrid w:val="0"/>
          <w:sz w:val="28"/>
          <w:szCs w:val="28"/>
        </w:rPr>
      </w:pPr>
    </w:p>
    <w:p>
      <w:pPr>
        <w:tabs>
          <w:tab w:val="left" w:pos="7680"/>
        </w:tabs>
        <w:snapToGrid w:val="0"/>
        <w:spacing w:line="594" w:lineRule="exact"/>
        <w:rPr>
          <w:rFonts w:hint="eastAsia"/>
          <w:snapToGrid w:val="0"/>
          <w:sz w:val="28"/>
          <w:szCs w:val="28"/>
        </w:rPr>
      </w:pPr>
    </w:p>
    <w:p>
      <w:pPr>
        <w:tabs>
          <w:tab w:val="left" w:pos="7680"/>
        </w:tabs>
        <w:snapToGrid w:val="0"/>
        <w:spacing w:line="594" w:lineRule="exact"/>
        <w:rPr>
          <w:rFonts w:hint="eastAsia"/>
          <w:snapToGrid w:val="0"/>
          <w:sz w:val="28"/>
          <w:szCs w:val="28"/>
        </w:rPr>
      </w:pPr>
    </w:p>
    <w:p>
      <w:pPr>
        <w:tabs>
          <w:tab w:val="left" w:pos="7680"/>
        </w:tabs>
        <w:snapToGrid w:val="0"/>
        <w:spacing w:line="594" w:lineRule="exact"/>
        <w:rPr>
          <w:rFonts w:hint="eastAsia"/>
          <w:snapToGrid w:val="0"/>
          <w:sz w:val="28"/>
          <w:szCs w:val="28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1474" w:gutter="0"/>
      <w:pgNumType w:fmt="decimal"/>
      <w:cols w:space="720" w:num="1"/>
      <w:titlePg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2"/>
                              <w:rFonts w:hint="eastAsia" w:ascii="仿宋_GB2312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12"/>
                              <w:rFonts w:hint="eastAsia" w:ascii="仿宋_GB2312" w:eastAsia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c+odvLAQAAegMAAA4AAABkcnMvZTJvRG9jLnhtbK1TzY7TMBC+&#10;I/EOlu80adFCFNVdAatFSAiQFh7AdezGkv80dpuUB4A34MSFO8/V52DsNF20e0NcnLFn5pv5Zr6s&#10;r0dryEFC1N4xulzUlEgnfKfdjtEvn2+fNZTExF3HjXeS0aOM9Hrz9Ml6CK1c+d6bTgJBEBfbITDa&#10;pxTaqoqil5bHhQ/SoVN5sDzhFXZVB3xAdGuqVV2/qAYPXQAvZIz4ejM56abgKyVF+qhUlIkYRrG3&#10;VE4o5zaf1WbN2x3w0GtxboP/QxeWa4dFL1A3PHGyB/0IymoBPnqVFsLbyiulhSwckM2yfsDmrudB&#10;Fi44nBguY4r/D1Z8OHwCojtGn1PiuMUVnX58P/38ffr1jSzzeIYQW4y6CxiXxtd+xDXP7xEfM+tR&#10;gc1f5EPQj4M+XoYrx0RETmpWTVOjS6BvviB+dZ8eIKa30luSDUYBt1eGyg/vY5pC55BczflbbUzZ&#10;oHFkQNSr5uVVybi4EN04LJJZTN1mK43b8Uxt67sjMkMJY8Xew1dKBpQDow71Sol553DaWTmzAbOx&#10;nQ3uBCYymiiZzDdpUtg+gN71RXO53xhe7RP2XKjkNqba5+5wwWUYZzFmBf19L1H3v8zm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AXPqHbywEAAHo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2"/>
                        <w:rFonts w:hint="eastAsia" w:ascii="仿宋_GB2312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12"/>
                        <w:rFonts w:hint="eastAsia" w:ascii="仿宋_GB2312" w:eastAsia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12"/>
                        <w:rFonts w:hint="eastAsia" w:ascii="仿宋_GB2312" w:eastAsia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仿宋_GB2312" w:eastAsia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12"/>
                        <w:rFonts w:hint="eastAsia" w:ascii="仿宋_GB2312" w:eastAsia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仿宋_GB2312" w:eastAsia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Style w:val="12"/>
                        <w:rFonts w:hint="eastAsia" w:ascii="仿宋_GB2312" w:eastAsia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仿宋_GB2312" w:eastAsia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2"/>
        <w:rFonts w:hint="eastAsia" w:ascii="仿宋_GB2312" w:eastAsia="仿宋_GB2312"/>
        <w:sz w:val="28"/>
        <w:szCs w:val="28"/>
      </w:rPr>
    </w:pPr>
  </w:p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5ZjaLMAQAAegMAAA4AAABkcnMvZTJvRG9jLnhtbK1TwY7TMBC9&#10;I/EPlu802YqFKKq7AlaLkBAgLfsBrmM3lmyPZbtNygfAH3Diwp3v6ncwdpruCm6rvThjz8ybeTMv&#10;q6vRGrKXIWpwjF4sakqkE9Bpt2X07uvNi4aSmLjruAEnGT3ISK/Wz5+tBt/KJfRgOhkIgrjYDp7R&#10;PiXfVlUUvbQ8LsBLh04FwfKE17CtusAHRLemWtb1q2qA0PkAQsaIr9eTk64LvlJSpM9KRZmIYRR7&#10;S+UM5dzks1qveLsN3PdanNrgj+jCcu2w6BnqmidOdkH/B2W1CBBBpYUAW4FSWsjCAdlc1P+wue25&#10;l4ULDif685ji08GKT/svgeiO0ZeUOG5xRcefP46//hx/fyfLPJ7Bxxajbj3GpfEtjLjm+T3iY2Y9&#10;qmDzF/kQ9OOgD+fhyjERkZOaZdPU6BLomy+IX92n+xDTewmWZIPRgNsrQ+X7jzFNoXNIrubgRhtT&#10;NmgcGRD1snl9WTLOLkQ3DotkFlO32UrjZjxR20B3QGYoYazYQ/hGyYByYNShXikxHxxOOytnNsJs&#10;bGaDO4GJjCZKJvNdmhS280Fv+6K53G/0b3YJey5UchtT7VN3uOAyjJMYs4Ie3kvU/S+z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aYJL0wAAAAUBAAAPAAAAAAAAAAEAIAAAACIAAABkcnMvZG93&#10;bnJldi54bWxQSwECFAAUAAAACACHTuJAvlmNoswBAAB6AwAADgAAAAAAAAABACAAAAAi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10A89"/>
    <w:multiLevelType w:val="multilevel"/>
    <w:tmpl w:val="5B010A89"/>
    <w:lvl w:ilvl="0" w:tentative="0">
      <w:start w:val="1"/>
      <w:numFmt w:val="chineseCountingThousand"/>
      <w:pStyle w:val="14"/>
      <w:lvlText w:val="%1、"/>
      <w:lvlJc w:val="left"/>
      <w:pPr>
        <w:tabs>
          <w:tab w:val="left" w:pos="72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60"/>
  <w:drawingGridVerticalSpacing w:val="318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MjFhZmNkZTQ0MTUzNWM4Mjk2ZmE1MzNjZDMxNmYifQ=="/>
  </w:docVars>
  <w:rsids>
    <w:rsidRoot w:val="00172A27"/>
    <w:rsid w:val="000040AB"/>
    <w:rsid w:val="00005D30"/>
    <w:rsid w:val="00005DE5"/>
    <w:rsid w:val="000124E8"/>
    <w:rsid w:val="00015120"/>
    <w:rsid w:val="000153D4"/>
    <w:rsid w:val="00015FB6"/>
    <w:rsid w:val="00016450"/>
    <w:rsid w:val="00020552"/>
    <w:rsid w:val="00020678"/>
    <w:rsid w:val="000212B5"/>
    <w:rsid w:val="000232E5"/>
    <w:rsid w:val="0002694D"/>
    <w:rsid w:val="00027D3A"/>
    <w:rsid w:val="0003042A"/>
    <w:rsid w:val="000350B0"/>
    <w:rsid w:val="000441D2"/>
    <w:rsid w:val="00045A52"/>
    <w:rsid w:val="0004790C"/>
    <w:rsid w:val="00051125"/>
    <w:rsid w:val="0005310B"/>
    <w:rsid w:val="00057DED"/>
    <w:rsid w:val="00063480"/>
    <w:rsid w:val="000647F2"/>
    <w:rsid w:val="00064ADC"/>
    <w:rsid w:val="0007515D"/>
    <w:rsid w:val="00080C37"/>
    <w:rsid w:val="0008694E"/>
    <w:rsid w:val="00086CC3"/>
    <w:rsid w:val="00091D17"/>
    <w:rsid w:val="00095898"/>
    <w:rsid w:val="000A69E0"/>
    <w:rsid w:val="000B4631"/>
    <w:rsid w:val="000C1117"/>
    <w:rsid w:val="000C13F0"/>
    <w:rsid w:val="000C4470"/>
    <w:rsid w:val="000D1261"/>
    <w:rsid w:val="000D38EA"/>
    <w:rsid w:val="000D7A3F"/>
    <w:rsid w:val="000F02E6"/>
    <w:rsid w:val="000F68D4"/>
    <w:rsid w:val="00104513"/>
    <w:rsid w:val="00111AF7"/>
    <w:rsid w:val="00124283"/>
    <w:rsid w:val="00126803"/>
    <w:rsid w:val="001269DA"/>
    <w:rsid w:val="001312E9"/>
    <w:rsid w:val="00133786"/>
    <w:rsid w:val="00134920"/>
    <w:rsid w:val="0014286F"/>
    <w:rsid w:val="001440E4"/>
    <w:rsid w:val="00145FAB"/>
    <w:rsid w:val="0014647E"/>
    <w:rsid w:val="00151A3F"/>
    <w:rsid w:val="001525DA"/>
    <w:rsid w:val="00155DE1"/>
    <w:rsid w:val="001603C6"/>
    <w:rsid w:val="00171B2A"/>
    <w:rsid w:val="00171D35"/>
    <w:rsid w:val="001806B8"/>
    <w:rsid w:val="00183F3E"/>
    <w:rsid w:val="00186519"/>
    <w:rsid w:val="001A7B48"/>
    <w:rsid w:val="001B1DA9"/>
    <w:rsid w:val="001B2962"/>
    <w:rsid w:val="001B2D42"/>
    <w:rsid w:val="001B57AB"/>
    <w:rsid w:val="001C4528"/>
    <w:rsid w:val="001C4E8B"/>
    <w:rsid w:val="001C75EA"/>
    <w:rsid w:val="001C7C1D"/>
    <w:rsid w:val="001D6927"/>
    <w:rsid w:val="001E49F4"/>
    <w:rsid w:val="001F07F6"/>
    <w:rsid w:val="001F46FE"/>
    <w:rsid w:val="001F59E5"/>
    <w:rsid w:val="002043AE"/>
    <w:rsid w:val="0020749A"/>
    <w:rsid w:val="00211E59"/>
    <w:rsid w:val="0021432F"/>
    <w:rsid w:val="00216555"/>
    <w:rsid w:val="00222E33"/>
    <w:rsid w:val="002232D3"/>
    <w:rsid w:val="00233A0C"/>
    <w:rsid w:val="00235C87"/>
    <w:rsid w:val="002361A6"/>
    <w:rsid w:val="00237DF0"/>
    <w:rsid w:val="00245D5B"/>
    <w:rsid w:val="0024618C"/>
    <w:rsid w:val="00246798"/>
    <w:rsid w:val="00251364"/>
    <w:rsid w:val="00251629"/>
    <w:rsid w:val="00274CBC"/>
    <w:rsid w:val="00276633"/>
    <w:rsid w:val="00276A22"/>
    <w:rsid w:val="002812E1"/>
    <w:rsid w:val="00281535"/>
    <w:rsid w:val="00282EDE"/>
    <w:rsid w:val="002864E4"/>
    <w:rsid w:val="00287DFF"/>
    <w:rsid w:val="00291A8D"/>
    <w:rsid w:val="002950F9"/>
    <w:rsid w:val="00297113"/>
    <w:rsid w:val="002A1BCE"/>
    <w:rsid w:val="002A4E15"/>
    <w:rsid w:val="002B07B6"/>
    <w:rsid w:val="002B6EAA"/>
    <w:rsid w:val="002C03E7"/>
    <w:rsid w:val="002C12C4"/>
    <w:rsid w:val="002C66BA"/>
    <w:rsid w:val="002D0D1B"/>
    <w:rsid w:val="002D0DF3"/>
    <w:rsid w:val="002D749B"/>
    <w:rsid w:val="002D7E8C"/>
    <w:rsid w:val="002E02D2"/>
    <w:rsid w:val="002F05B2"/>
    <w:rsid w:val="002F3675"/>
    <w:rsid w:val="002F5BA2"/>
    <w:rsid w:val="00307E7E"/>
    <w:rsid w:val="00312F2A"/>
    <w:rsid w:val="003233D0"/>
    <w:rsid w:val="003245E2"/>
    <w:rsid w:val="00326986"/>
    <w:rsid w:val="00326B4E"/>
    <w:rsid w:val="003323FD"/>
    <w:rsid w:val="0033324A"/>
    <w:rsid w:val="00334D6F"/>
    <w:rsid w:val="003351D1"/>
    <w:rsid w:val="003407EB"/>
    <w:rsid w:val="00340DC0"/>
    <w:rsid w:val="0035131E"/>
    <w:rsid w:val="003543C9"/>
    <w:rsid w:val="003615FC"/>
    <w:rsid w:val="00362FC6"/>
    <w:rsid w:val="0036356A"/>
    <w:rsid w:val="00363A46"/>
    <w:rsid w:val="003657C2"/>
    <w:rsid w:val="00371CAF"/>
    <w:rsid w:val="0039126E"/>
    <w:rsid w:val="00392056"/>
    <w:rsid w:val="00397CAC"/>
    <w:rsid w:val="003A5DAB"/>
    <w:rsid w:val="003B28F1"/>
    <w:rsid w:val="003B4CEE"/>
    <w:rsid w:val="003B597B"/>
    <w:rsid w:val="003B7D46"/>
    <w:rsid w:val="003C6933"/>
    <w:rsid w:val="003D3346"/>
    <w:rsid w:val="003E0E09"/>
    <w:rsid w:val="003E3571"/>
    <w:rsid w:val="003E3EDC"/>
    <w:rsid w:val="003E44C1"/>
    <w:rsid w:val="003F0C4D"/>
    <w:rsid w:val="003F3098"/>
    <w:rsid w:val="003F5F26"/>
    <w:rsid w:val="00407793"/>
    <w:rsid w:val="00407ECF"/>
    <w:rsid w:val="0041246B"/>
    <w:rsid w:val="00422216"/>
    <w:rsid w:val="00422684"/>
    <w:rsid w:val="004252F7"/>
    <w:rsid w:val="0042574F"/>
    <w:rsid w:val="00431AA4"/>
    <w:rsid w:val="00441A9C"/>
    <w:rsid w:val="0044415F"/>
    <w:rsid w:val="0045440E"/>
    <w:rsid w:val="0045744D"/>
    <w:rsid w:val="00461214"/>
    <w:rsid w:val="00464301"/>
    <w:rsid w:val="004676D0"/>
    <w:rsid w:val="00474C9F"/>
    <w:rsid w:val="00476F09"/>
    <w:rsid w:val="00484731"/>
    <w:rsid w:val="004907A4"/>
    <w:rsid w:val="004958AF"/>
    <w:rsid w:val="004959EC"/>
    <w:rsid w:val="00496149"/>
    <w:rsid w:val="00496D32"/>
    <w:rsid w:val="004A111D"/>
    <w:rsid w:val="004C3566"/>
    <w:rsid w:val="004D28F6"/>
    <w:rsid w:val="004D398F"/>
    <w:rsid w:val="004D7160"/>
    <w:rsid w:val="004D7534"/>
    <w:rsid w:val="004E0D0D"/>
    <w:rsid w:val="004E1071"/>
    <w:rsid w:val="004E1FCC"/>
    <w:rsid w:val="004E343E"/>
    <w:rsid w:val="004E3623"/>
    <w:rsid w:val="004F409C"/>
    <w:rsid w:val="004F766F"/>
    <w:rsid w:val="005036F1"/>
    <w:rsid w:val="0050579B"/>
    <w:rsid w:val="00510D83"/>
    <w:rsid w:val="0051320B"/>
    <w:rsid w:val="005160C2"/>
    <w:rsid w:val="00525F70"/>
    <w:rsid w:val="005409BD"/>
    <w:rsid w:val="005445C3"/>
    <w:rsid w:val="005533BF"/>
    <w:rsid w:val="005579B4"/>
    <w:rsid w:val="00561265"/>
    <w:rsid w:val="0056202C"/>
    <w:rsid w:val="00566219"/>
    <w:rsid w:val="005707DF"/>
    <w:rsid w:val="005811D2"/>
    <w:rsid w:val="00581CE8"/>
    <w:rsid w:val="005900E1"/>
    <w:rsid w:val="00593015"/>
    <w:rsid w:val="005A09DF"/>
    <w:rsid w:val="005A4D02"/>
    <w:rsid w:val="005A5C0B"/>
    <w:rsid w:val="005B47DB"/>
    <w:rsid w:val="005B613F"/>
    <w:rsid w:val="005C2A6C"/>
    <w:rsid w:val="005C4141"/>
    <w:rsid w:val="005C4858"/>
    <w:rsid w:val="005D4ED9"/>
    <w:rsid w:val="005D74B1"/>
    <w:rsid w:val="005E1A00"/>
    <w:rsid w:val="005E6CC7"/>
    <w:rsid w:val="005F4503"/>
    <w:rsid w:val="005F5015"/>
    <w:rsid w:val="005F6392"/>
    <w:rsid w:val="0060609D"/>
    <w:rsid w:val="006226EA"/>
    <w:rsid w:val="0063233C"/>
    <w:rsid w:val="0063388F"/>
    <w:rsid w:val="00634621"/>
    <w:rsid w:val="006356EE"/>
    <w:rsid w:val="006367EB"/>
    <w:rsid w:val="00661BCD"/>
    <w:rsid w:val="00662ED6"/>
    <w:rsid w:val="00664249"/>
    <w:rsid w:val="006660FB"/>
    <w:rsid w:val="00667DFE"/>
    <w:rsid w:val="00670B8B"/>
    <w:rsid w:val="00672873"/>
    <w:rsid w:val="00683B9A"/>
    <w:rsid w:val="00684B77"/>
    <w:rsid w:val="00684F8B"/>
    <w:rsid w:val="00695F6B"/>
    <w:rsid w:val="006A011A"/>
    <w:rsid w:val="006A1110"/>
    <w:rsid w:val="006A40CF"/>
    <w:rsid w:val="006A6FA5"/>
    <w:rsid w:val="006B04A8"/>
    <w:rsid w:val="006B06B2"/>
    <w:rsid w:val="006B0D5D"/>
    <w:rsid w:val="006B760A"/>
    <w:rsid w:val="006C2DF1"/>
    <w:rsid w:val="006D2456"/>
    <w:rsid w:val="006D265A"/>
    <w:rsid w:val="006D5DFA"/>
    <w:rsid w:val="006E478B"/>
    <w:rsid w:val="006E47AB"/>
    <w:rsid w:val="006E6FBD"/>
    <w:rsid w:val="006E7376"/>
    <w:rsid w:val="006E7C86"/>
    <w:rsid w:val="006F3F20"/>
    <w:rsid w:val="006F47EA"/>
    <w:rsid w:val="006F6860"/>
    <w:rsid w:val="00700E82"/>
    <w:rsid w:val="00703F4C"/>
    <w:rsid w:val="00704D86"/>
    <w:rsid w:val="00705524"/>
    <w:rsid w:val="00715485"/>
    <w:rsid w:val="007161D0"/>
    <w:rsid w:val="00717D72"/>
    <w:rsid w:val="00720A59"/>
    <w:rsid w:val="00723AE1"/>
    <w:rsid w:val="00726720"/>
    <w:rsid w:val="00734DBE"/>
    <w:rsid w:val="007428EC"/>
    <w:rsid w:val="007476CD"/>
    <w:rsid w:val="00752C29"/>
    <w:rsid w:val="00752C61"/>
    <w:rsid w:val="00753B52"/>
    <w:rsid w:val="007601BB"/>
    <w:rsid w:val="007604DF"/>
    <w:rsid w:val="0076698F"/>
    <w:rsid w:val="00772A06"/>
    <w:rsid w:val="00775820"/>
    <w:rsid w:val="00776F05"/>
    <w:rsid w:val="00780110"/>
    <w:rsid w:val="00782223"/>
    <w:rsid w:val="0078275A"/>
    <w:rsid w:val="007858C3"/>
    <w:rsid w:val="00795F1B"/>
    <w:rsid w:val="007A1674"/>
    <w:rsid w:val="007A2418"/>
    <w:rsid w:val="007A6151"/>
    <w:rsid w:val="007B4907"/>
    <w:rsid w:val="007C138E"/>
    <w:rsid w:val="007C68CD"/>
    <w:rsid w:val="007C7A89"/>
    <w:rsid w:val="007D3336"/>
    <w:rsid w:val="007D441E"/>
    <w:rsid w:val="007E03D4"/>
    <w:rsid w:val="007E192C"/>
    <w:rsid w:val="007E7671"/>
    <w:rsid w:val="007F1A54"/>
    <w:rsid w:val="007F2117"/>
    <w:rsid w:val="007F6567"/>
    <w:rsid w:val="00813C91"/>
    <w:rsid w:val="00817682"/>
    <w:rsid w:val="008230AF"/>
    <w:rsid w:val="00824108"/>
    <w:rsid w:val="00824521"/>
    <w:rsid w:val="00832642"/>
    <w:rsid w:val="008348CC"/>
    <w:rsid w:val="008416F2"/>
    <w:rsid w:val="00843307"/>
    <w:rsid w:val="00844E99"/>
    <w:rsid w:val="008544D8"/>
    <w:rsid w:val="00862794"/>
    <w:rsid w:val="00862AC6"/>
    <w:rsid w:val="00863821"/>
    <w:rsid w:val="00872619"/>
    <w:rsid w:val="00874B1D"/>
    <w:rsid w:val="00877481"/>
    <w:rsid w:val="00877772"/>
    <w:rsid w:val="00882C0B"/>
    <w:rsid w:val="00884B36"/>
    <w:rsid w:val="008947FB"/>
    <w:rsid w:val="008A09B5"/>
    <w:rsid w:val="008A3A43"/>
    <w:rsid w:val="008A7322"/>
    <w:rsid w:val="008A7868"/>
    <w:rsid w:val="008A7A7E"/>
    <w:rsid w:val="008B3BFE"/>
    <w:rsid w:val="008C046B"/>
    <w:rsid w:val="008C10A9"/>
    <w:rsid w:val="008D684E"/>
    <w:rsid w:val="008D6DA9"/>
    <w:rsid w:val="008D764F"/>
    <w:rsid w:val="008D77A1"/>
    <w:rsid w:val="00903DB3"/>
    <w:rsid w:val="00910F37"/>
    <w:rsid w:val="00917DA7"/>
    <w:rsid w:val="00921F54"/>
    <w:rsid w:val="00932527"/>
    <w:rsid w:val="009406D5"/>
    <w:rsid w:val="00955EA0"/>
    <w:rsid w:val="009711AD"/>
    <w:rsid w:val="00971809"/>
    <w:rsid w:val="009721D1"/>
    <w:rsid w:val="0097350E"/>
    <w:rsid w:val="00977FFA"/>
    <w:rsid w:val="009836D6"/>
    <w:rsid w:val="009866F1"/>
    <w:rsid w:val="00992E63"/>
    <w:rsid w:val="00994D18"/>
    <w:rsid w:val="00995753"/>
    <w:rsid w:val="009A456B"/>
    <w:rsid w:val="009B13A9"/>
    <w:rsid w:val="009B2ABD"/>
    <w:rsid w:val="009C1C5D"/>
    <w:rsid w:val="009D437E"/>
    <w:rsid w:val="009D5913"/>
    <w:rsid w:val="009E3657"/>
    <w:rsid w:val="009E4368"/>
    <w:rsid w:val="009E7092"/>
    <w:rsid w:val="00A05AE2"/>
    <w:rsid w:val="00A2316A"/>
    <w:rsid w:val="00A2449A"/>
    <w:rsid w:val="00A246FF"/>
    <w:rsid w:val="00A4642F"/>
    <w:rsid w:val="00A478E9"/>
    <w:rsid w:val="00A55CBF"/>
    <w:rsid w:val="00A65132"/>
    <w:rsid w:val="00A7208C"/>
    <w:rsid w:val="00A7225D"/>
    <w:rsid w:val="00A77EDD"/>
    <w:rsid w:val="00A901B5"/>
    <w:rsid w:val="00A90AB3"/>
    <w:rsid w:val="00A9142E"/>
    <w:rsid w:val="00A94E04"/>
    <w:rsid w:val="00A96482"/>
    <w:rsid w:val="00AA4843"/>
    <w:rsid w:val="00AA53D5"/>
    <w:rsid w:val="00AA7B36"/>
    <w:rsid w:val="00AA7CED"/>
    <w:rsid w:val="00AB6515"/>
    <w:rsid w:val="00AC0042"/>
    <w:rsid w:val="00AC1288"/>
    <w:rsid w:val="00AC36C9"/>
    <w:rsid w:val="00AC567A"/>
    <w:rsid w:val="00AD437A"/>
    <w:rsid w:val="00AD5603"/>
    <w:rsid w:val="00AD5B3D"/>
    <w:rsid w:val="00AD6582"/>
    <w:rsid w:val="00AD779F"/>
    <w:rsid w:val="00AE067C"/>
    <w:rsid w:val="00AE20A6"/>
    <w:rsid w:val="00AE3BD8"/>
    <w:rsid w:val="00AE4E7F"/>
    <w:rsid w:val="00AE5D97"/>
    <w:rsid w:val="00AE6745"/>
    <w:rsid w:val="00AE7588"/>
    <w:rsid w:val="00AF4AD0"/>
    <w:rsid w:val="00B01BE2"/>
    <w:rsid w:val="00B0600E"/>
    <w:rsid w:val="00B07AC4"/>
    <w:rsid w:val="00B206B0"/>
    <w:rsid w:val="00B258A4"/>
    <w:rsid w:val="00B428B4"/>
    <w:rsid w:val="00B472BC"/>
    <w:rsid w:val="00B47449"/>
    <w:rsid w:val="00B50134"/>
    <w:rsid w:val="00B5383A"/>
    <w:rsid w:val="00B5406C"/>
    <w:rsid w:val="00B6475C"/>
    <w:rsid w:val="00B67FDA"/>
    <w:rsid w:val="00B71DB3"/>
    <w:rsid w:val="00B753D0"/>
    <w:rsid w:val="00BA20AB"/>
    <w:rsid w:val="00BA3A09"/>
    <w:rsid w:val="00BA4906"/>
    <w:rsid w:val="00BA548D"/>
    <w:rsid w:val="00BA6AB6"/>
    <w:rsid w:val="00BB450F"/>
    <w:rsid w:val="00BC150B"/>
    <w:rsid w:val="00BC1E47"/>
    <w:rsid w:val="00BC54D6"/>
    <w:rsid w:val="00BC694B"/>
    <w:rsid w:val="00BD64B7"/>
    <w:rsid w:val="00BE3783"/>
    <w:rsid w:val="00BF09EB"/>
    <w:rsid w:val="00BF5BF6"/>
    <w:rsid w:val="00C12533"/>
    <w:rsid w:val="00C17108"/>
    <w:rsid w:val="00C20098"/>
    <w:rsid w:val="00C25F0B"/>
    <w:rsid w:val="00C27C0F"/>
    <w:rsid w:val="00C32BB3"/>
    <w:rsid w:val="00C349D9"/>
    <w:rsid w:val="00C36D8D"/>
    <w:rsid w:val="00C37EB1"/>
    <w:rsid w:val="00C41B2D"/>
    <w:rsid w:val="00C43C22"/>
    <w:rsid w:val="00C5068F"/>
    <w:rsid w:val="00C52ECC"/>
    <w:rsid w:val="00C543F1"/>
    <w:rsid w:val="00C55B31"/>
    <w:rsid w:val="00C57543"/>
    <w:rsid w:val="00C731E4"/>
    <w:rsid w:val="00C7455E"/>
    <w:rsid w:val="00C841E1"/>
    <w:rsid w:val="00CA7323"/>
    <w:rsid w:val="00CC2299"/>
    <w:rsid w:val="00CC3633"/>
    <w:rsid w:val="00CC562A"/>
    <w:rsid w:val="00CD5208"/>
    <w:rsid w:val="00CD7042"/>
    <w:rsid w:val="00CE3AD3"/>
    <w:rsid w:val="00CE3D36"/>
    <w:rsid w:val="00CE61B5"/>
    <w:rsid w:val="00CE7AEF"/>
    <w:rsid w:val="00CE7B20"/>
    <w:rsid w:val="00CF02E6"/>
    <w:rsid w:val="00CF05D0"/>
    <w:rsid w:val="00CF0DBB"/>
    <w:rsid w:val="00D004D1"/>
    <w:rsid w:val="00D10BBC"/>
    <w:rsid w:val="00D15298"/>
    <w:rsid w:val="00D20131"/>
    <w:rsid w:val="00D226EC"/>
    <w:rsid w:val="00D3113C"/>
    <w:rsid w:val="00D31CD5"/>
    <w:rsid w:val="00D41EC5"/>
    <w:rsid w:val="00D46E3B"/>
    <w:rsid w:val="00D477F7"/>
    <w:rsid w:val="00D50149"/>
    <w:rsid w:val="00D53BCD"/>
    <w:rsid w:val="00D60143"/>
    <w:rsid w:val="00D64BDC"/>
    <w:rsid w:val="00D7125C"/>
    <w:rsid w:val="00D73167"/>
    <w:rsid w:val="00D8253F"/>
    <w:rsid w:val="00D833EB"/>
    <w:rsid w:val="00D84168"/>
    <w:rsid w:val="00D93527"/>
    <w:rsid w:val="00D968C1"/>
    <w:rsid w:val="00DA2D36"/>
    <w:rsid w:val="00DB1F7F"/>
    <w:rsid w:val="00DB6CD4"/>
    <w:rsid w:val="00DC6559"/>
    <w:rsid w:val="00DD03A3"/>
    <w:rsid w:val="00DD7A26"/>
    <w:rsid w:val="00DF37FC"/>
    <w:rsid w:val="00E0522B"/>
    <w:rsid w:val="00E103B1"/>
    <w:rsid w:val="00E14691"/>
    <w:rsid w:val="00E15B32"/>
    <w:rsid w:val="00E21841"/>
    <w:rsid w:val="00E2274E"/>
    <w:rsid w:val="00E24074"/>
    <w:rsid w:val="00E242BC"/>
    <w:rsid w:val="00E30535"/>
    <w:rsid w:val="00E4246F"/>
    <w:rsid w:val="00E6080D"/>
    <w:rsid w:val="00E6347A"/>
    <w:rsid w:val="00E650CD"/>
    <w:rsid w:val="00E661D7"/>
    <w:rsid w:val="00E67704"/>
    <w:rsid w:val="00E73F41"/>
    <w:rsid w:val="00E80C2E"/>
    <w:rsid w:val="00E83F21"/>
    <w:rsid w:val="00E96846"/>
    <w:rsid w:val="00EA13E7"/>
    <w:rsid w:val="00EA228D"/>
    <w:rsid w:val="00EA457A"/>
    <w:rsid w:val="00EA49A0"/>
    <w:rsid w:val="00EB1A32"/>
    <w:rsid w:val="00EB5047"/>
    <w:rsid w:val="00EB647A"/>
    <w:rsid w:val="00EB6B55"/>
    <w:rsid w:val="00EC382F"/>
    <w:rsid w:val="00EE3CA0"/>
    <w:rsid w:val="00EE3D76"/>
    <w:rsid w:val="00EE7D28"/>
    <w:rsid w:val="00EF041A"/>
    <w:rsid w:val="00EF27C4"/>
    <w:rsid w:val="00F0047A"/>
    <w:rsid w:val="00F007F6"/>
    <w:rsid w:val="00F01F66"/>
    <w:rsid w:val="00F06CC5"/>
    <w:rsid w:val="00F15CBD"/>
    <w:rsid w:val="00F16F7D"/>
    <w:rsid w:val="00F338F9"/>
    <w:rsid w:val="00F344F0"/>
    <w:rsid w:val="00F40CCF"/>
    <w:rsid w:val="00F45D32"/>
    <w:rsid w:val="00F46031"/>
    <w:rsid w:val="00F5092D"/>
    <w:rsid w:val="00F516E8"/>
    <w:rsid w:val="00F57959"/>
    <w:rsid w:val="00F60C47"/>
    <w:rsid w:val="00F63E62"/>
    <w:rsid w:val="00F74D20"/>
    <w:rsid w:val="00F826F8"/>
    <w:rsid w:val="00F8514B"/>
    <w:rsid w:val="00F85EBA"/>
    <w:rsid w:val="00F8606A"/>
    <w:rsid w:val="00F8647E"/>
    <w:rsid w:val="00F9182D"/>
    <w:rsid w:val="00F946E5"/>
    <w:rsid w:val="00F96B93"/>
    <w:rsid w:val="00FB0C44"/>
    <w:rsid w:val="00FB641A"/>
    <w:rsid w:val="00FB773D"/>
    <w:rsid w:val="00FB778F"/>
    <w:rsid w:val="00FD0768"/>
    <w:rsid w:val="00FD0ED6"/>
    <w:rsid w:val="00FD5961"/>
    <w:rsid w:val="00FE057E"/>
    <w:rsid w:val="00FE49BB"/>
    <w:rsid w:val="00FF008D"/>
    <w:rsid w:val="00FF587A"/>
    <w:rsid w:val="03EB48EF"/>
    <w:rsid w:val="04BD6329"/>
    <w:rsid w:val="04DD461D"/>
    <w:rsid w:val="06661BA8"/>
    <w:rsid w:val="068813A0"/>
    <w:rsid w:val="06A50780"/>
    <w:rsid w:val="07F6399B"/>
    <w:rsid w:val="092540C9"/>
    <w:rsid w:val="09C35E1E"/>
    <w:rsid w:val="0A16188D"/>
    <w:rsid w:val="0A1C695D"/>
    <w:rsid w:val="0DBC6E0C"/>
    <w:rsid w:val="0F320D8C"/>
    <w:rsid w:val="0FD9288C"/>
    <w:rsid w:val="10212D96"/>
    <w:rsid w:val="10347B59"/>
    <w:rsid w:val="10753310"/>
    <w:rsid w:val="12640B53"/>
    <w:rsid w:val="135E3453"/>
    <w:rsid w:val="143B57CF"/>
    <w:rsid w:val="155C1E92"/>
    <w:rsid w:val="15663828"/>
    <w:rsid w:val="15D47CC2"/>
    <w:rsid w:val="160D7755"/>
    <w:rsid w:val="164A731D"/>
    <w:rsid w:val="190C23A4"/>
    <w:rsid w:val="19632DB3"/>
    <w:rsid w:val="19F9203C"/>
    <w:rsid w:val="1A7C1301"/>
    <w:rsid w:val="1AD6732F"/>
    <w:rsid w:val="1B1D48E7"/>
    <w:rsid w:val="1BF91AF2"/>
    <w:rsid w:val="1CE83979"/>
    <w:rsid w:val="1D0C4666"/>
    <w:rsid w:val="1D540AAA"/>
    <w:rsid w:val="1E78276F"/>
    <w:rsid w:val="1F501E45"/>
    <w:rsid w:val="1F540950"/>
    <w:rsid w:val="1F57739A"/>
    <w:rsid w:val="1F936DDB"/>
    <w:rsid w:val="22A348D0"/>
    <w:rsid w:val="24967F5F"/>
    <w:rsid w:val="2704770B"/>
    <w:rsid w:val="287B5D7C"/>
    <w:rsid w:val="2B747E3C"/>
    <w:rsid w:val="2C732F45"/>
    <w:rsid w:val="2D3E3655"/>
    <w:rsid w:val="2E98527B"/>
    <w:rsid w:val="2F4A183C"/>
    <w:rsid w:val="2F642F4F"/>
    <w:rsid w:val="2FCE0645"/>
    <w:rsid w:val="2FD00080"/>
    <w:rsid w:val="2FD74CAE"/>
    <w:rsid w:val="314D1A1C"/>
    <w:rsid w:val="32AB166D"/>
    <w:rsid w:val="34043BCF"/>
    <w:rsid w:val="37963FA8"/>
    <w:rsid w:val="38B918F2"/>
    <w:rsid w:val="3A1E4C72"/>
    <w:rsid w:val="3A3B6F78"/>
    <w:rsid w:val="3A6C4ACA"/>
    <w:rsid w:val="3AC10DF2"/>
    <w:rsid w:val="3B4D4259"/>
    <w:rsid w:val="3D8C258A"/>
    <w:rsid w:val="415154E2"/>
    <w:rsid w:val="428137E0"/>
    <w:rsid w:val="44C2005E"/>
    <w:rsid w:val="45315816"/>
    <w:rsid w:val="469F24E7"/>
    <w:rsid w:val="47A45B98"/>
    <w:rsid w:val="491E261F"/>
    <w:rsid w:val="49573AF4"/>
    <w:rsid w:val="4A873352"/>
    <w:rsid w:val="4A9D5BE2"/>
    <w:rsid w:val="4B701BB0"/>
    <w:rsid w:val="4DB32E85"/>
    <w:rsid w:val="4FE733A2"/>
    <w:rsid w:val="5075308D"/>
    <w:rsid w:val="513F578E"/>
    <w:rsid w:val="54AF32D2"/>
    <w:rsid w:val="54EE74E2"/>
    <w:rsid w:val="558E2ED6"/>
    <w:rsid w:val="55DB5EF0"/>
    <w:rsid w:val="560378AC"/>
    <w:rsid w:val="568755B9"/>
    <w:rsid w:val="58242C2C"/>
    <w:rsid w:val="59980A11"/>
    <w:rsid w:val="59E56578"/>
    <w:rsid w:val="5B127349"/>
    <w:rsid w:val="5B2F68C5"/>
    <w:rsid w:val="5E696CF9"/>
    <w:rsid w:val="5E7F6EA9"/>
    <w:rsid w:val="5EE16635"/>
    <w:rsid w:val="5F4D3766"/>
    <w:rsid w:val="62BB25E5"/>
    <w:rsid w:val="62E742D1"/>
    <w:rsid w:val="64847A84"/>
    <w:rsid w:val="648C30BF"/>
    <w:rsid w:val="64AF38BD"/>
    <w:rsid w:val="64CF1BF3"/>
    <w:rsid w:val="664E13A7"/>
    <w:rsid w:val="67870E15"/>
    <w:rsid w:val="696F4C11"/>
    <w:rsid w:val="6B352588"/>
    <w:rsid w:val="6DE47264"/>
    <w:rsid w:val="711E068D"/>
    <w:rsid w:val="716E74DA"/>
    <w:rsid w:val="72965D59"/>
    <w:rsid w:val="72B03180"/>
    <w:rsid w:val="734F7A69"/>
    <w:rsid w:val="79142637"/>
    <w:rsid w:val="7B5D5E94"/>
    <w:rsid w:val="7C1009AC"/>
    <w:rsid w:val="7CD370B1"/>
    <w:rsid w:val="7DA95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jc w:val="center"/>
    </w:pPr>
    <w:rPr>
      <w:rFonts w:eastAsia="方正小标宋_GBK"/>
      <w:sz w:val="44"/>
    </w:rPr>
  </w:style>
  <w:style w:type="paragraph" w:styleId="3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9"/>
    <w:qFormat/>
    <w:uiPriority w:val="0"/>
    <w:pPr>
      <w:ind w:firstLine="648" w:firstLineChars="200"/>
      <w:jc w:val="left"/>
    </w:pPr>
    <w:rPr>
      <w:rFonts w:ascii="方正黑体_GBK" w:hAnsi="Courier New"/>
      <w:szCs w:val="21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  <w:rPr>
      <w:rFonts w:ascii="Verdana" w:hAnsi="Verdana"/>
      <w:lang w:eastAsia="en-US"/>
    </w:rPr>
  </w:style>
  <w:style w:type="paragraph" w:styleId="6">
    <w:name w:val="Balloon Text"/>
    <w:basedOn w:val="1"/>
    <w:link w:val="18"/>
    <w:qFormat/>
    <w:uiPriority w:val="0"/>
    <w:rPr>
      <w:rFonts w:ascii="Verdana" w:hAnsi="Verdana"/>
      <w:sz w:val="18"/>
      <w:szCs w:val="18"/>
      <w:lang w:eastAsia="en-US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link w:val="20"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paragraph" w:customStyle="1" w:styleId="13">
    <w:name w:val=" Char"/>
    <w:basedOn w:val="1"/>
    <w:semiHidden/>
    <w:qFormat/>
    <w:uiPriority w:val="0"/>
    <w:rPr>
      <w:rFonts w:eastAsia="宋体"/>
      <w:sz w:val="21"/>
    </w:rPr>
  </w:style>
  <w:style w:type="paragraph" w:customStyle="1" w:styleId="14">
    <w:name w:val="样式 样式 宋体 四号 行距: 最小值 12 磅 首行缩进:  1.92 字符 + 首行缩进:  1.92 字符"/>
    <w:basedOn w:val="1"/>
    <w:qFormat/>
    <w:uiPriority w:val="0"/>
    <w:pPr>
      <w:numPr>
        <w:ilvl w:val="0"/>
        <w:numId w:val="1"/>
      </w:numPr>
    </w:pPr>
  </w:style>
  <w:style w:type="paragraph" w:customStyle="1" w:styleId="15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6">
    <w:name w:val="日期 字符"/>
    <w:link w:val="5"/>
    <w:uiPriority w:val="0"/>
    <w:rPr>
      <w:rFonts w:ascii="Verdana" w:hAnsi="Verdana" w:eastAsia="方正仿宋_GBK"/>
      <w:kern w:val="2"/>
      <w:sz w:val="32"/>
      <w:szCs w:val="24"/>
      <w:lang w:eastAsia="en-US"/>
    </w:rPr>
  </w:style>
  <w:style w:type="character" w:customStyle="1" w:styleId="17">
    <w:name w:val="正文文本缩进 字符"/>
    <w:link w:val="3"/>
    <w:qFormat/>
    <w:uiPriority w:val="0"/>
    <w:rPr>
      <w:rFonts w:eastAsia="方正仿宋_GBK"/>
      <w:kern w:val="2"/>
      <w:sz w:val="32"/>
      <w:szCs w:val="24"/>
    </w:rPr>
  </w:style>
  <w:style w:type="character" w:customStyle="1" w:styleId="18">
    <w:name w:val="批注框文本 字符"/>
    <w:link w:val="6"/>
    <w:uiPriority w:val="0"/>
    <w:rPr>
      <w:rFonts w:ascii="Verdana" w:hAnsi="Verdana" w:eastAsia="方正仿宋_GBK"/>
      <w:kern w:val="2"/>
      <w:sz w:val="18"/>
      <w:szCs w:val="18"/>
      <w:lang w:eastAsia="en-US"/>
    </w:rPr>
  </w:style>
  <w:style w:type="character" w:customStyle="1" w:styleId="19">
    <w:name w:val="纯文本 字符"/>
    <w:link w:val="4"/>
    <w:uiPriority w:val="0"/>
    <w:rPr>
      <w:rFonts w:ascii="方正黑体_GBK" w:hAnsi="Courier New" w:eastAsia="方正仿宋_GBK"/>
      <w:kern w:val="2"/>
      <w:sz w:val="32"/>
      <w:szCs w:val="21"/>
    </w:rPr>
  </w:style>
  <w:style w:type="character" w:customStyle="1" w:styleId="20">
    <w:name w:val="正文首行缩进 2 字符"/>
    <w:link w:val="9"/>
    <w:qFormat/>
    <w:uiPriority w:val="0"/>
    <w:rPr>
      <w:rFonts w:eastAsia="方正仿宋_GBK"/>
      <w:kern w:val="2"/>
      <w:sz w:val="32"/>
      <w:szCs w:val="24"/>
    </w:rPr>
  </w:style>
  <w:style w:type="character" w:customStyle="1" w:styleId="21">
    <w:name w:val="页脚 字符"/>
    <w:link w:val="7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413</Words>
  <Characters>436</Characters>
  <Lines>3</Lines>
  <Paragraphs>1</Paragraphs>
  <TotalTime>0</TotalTime>
  <ScaleCrop>false</ScaleCrop>
  <LinksUpToDate>false</LinksUpToDate>
  <CharactersWithSpaces>464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2023-07-29T12:21:00Z</dcterms:created>
  <dc:creator>lxy</dc:creator>
  <cp:lastModifiedBy>zyj</cp:lastModifiedBy>
  <cp:lastPrinted>2024-08-10T12:09:00Z</cp:lastPrinted>
  <dcterms:modified xsi:type="dcterms:W3CDTF">2024-08-26T08:53:31Z</dcterms:modified>
  <dc:title>渝汛办〔2012〕7号                    签发人：韩正江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850A19B65D604E969265E88382E2D3E7</vt:lpwstr>
  </property>
</Properties>
</file>